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D7E" w:rsidRDefault="007D4D7E" w:rsidP="007D4D7E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  <w:cs/>
        </w:rPr>
      </w:pPr>
      <w:r>
        <w:rPr>
          <w:rFonts w:ascii="TH SarabunIT๙" w:eastAsia="Calibri" w:hAnsi="TH SarabunIT๙" w:cs="TH SarabunIT๙" w:hint="cs"/>
          <w:b/>
          <w:bCs/>
          <w:cs/>
        </w:rPr>
        <w:t>แบบ ผ</w:t>
      </w:r>
      <w:r>
        <w:rPr>
          <w:rFonts w:ascii="TH SarabunIT๙" w:eastAsia="Calibri" w:hAnsi="TH SarabunIT๙" w:cs="TH SarabunIT๙"/>
          <w:b/>
          <w:bCs/>
        </w:rPr>
        <w:t>02</w:t>
      </w:r>
      <w:r>
        <w:rPr>
          <w:rFonts w:ascii="TH SarabunIT๙" w:eastAsia="Calibri" w:hAnsi="TH SarabunIT๙" w:cs="TH SarabunIT๙" w:hint="cs"/>
          <w:b/>
          <w:bCs/>
          <w:cs/>
        </w:rPr>
        <w:t>/๑</w:t>
      </w:r>
    </w:p>
    <w:p w:rsidR="007D4D7E" w:rsidRPr="001B08A8" w:rsidRDefault="007D4D7E" w:rsidP="007D4D7E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บัญชีจำนวนครุภัณฑ์สำหรับที่ไม่ได้ดำเนินการตามโครงการพัฒนาท้องถิ่น</w:t>
      </w:r>
    </w:p>
    <w:p w:rsidR="007D4D7E" w:rsidRPr="001B08A8" w:rsidRDefault="007D4D7E" w:rsidP="007D4D7E">
      <w:pPr>
        <w:tabs>
          <w:tab w:val="left" w:pos="284"/>
          <w:tab w:val="left" w:pos="1134"/>
          <w:tab w:val="left" w:pos="1418"/>
          <w:tab w:val="left" w:pos="1843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แผนการดำเ</w:t>
      </w:r>
      <w:r>
        <w:rPr>
          <w:rFonts w:ascii="TH SarabunIT๙" w:eastAsia="Calibri" w:hAnsi="TH SarabunIT๙" w:cs="TH SarabunIT๙"/>
          <w:b/>
          <w:bCs/>
          <w:cs/>
        </w:rPr>
        <w:t>นินงาน ประจำปีงบประมาณ พ.ศ. 256</w:t>
      </w:r>
      <w:r w:rsidR="007C51BD">
        <w:rPr>
          <w:rFonts w:ascii="TH SarabunIT๙" w:eastAsia="Calibri" w:hAnsi="TH SarabunIT๙" w:cs="TH SarabunIT๙" w:hint="cs"/>
          <w:b/>
          <w:bCs/>
          <w:cs/>
        </w:rPr>
        <w:t>๓</w:t>
      </w:r>
    </w:p>
    <w:p w:rsidR="007D4D7E" w:rsidRPr="001B08A8" w:rsidRDefault="007D4D7E" w:rsidP="007D4D7E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องค์การบริหารส่วนตำบล</w:t>
      </w:r>
      <w:r>
        <w:rPr>
          <w:rFonts w:ascii="TH SarabunIT๙" w:eastAsia="Calibri" w:hAnsi="TH SarabunIT๙" w:cs="TH SarabunIT๙" w:hint="cs"/>
          <w:b/>
          <w:bCs/>
          <w:cs/>
        </w:rPr>
        <w:t>ทุ่งแก</w:t>
      </w:r>
      <w:r w:rsidRPr="001B08A8">
        <w:rPr>
          <w:rFonts w:ascii="TH SarabunIT๙" w:eastAsia="Calibri" w:hAnsi="TH SarabunIT๙" w:cs="TH SarabunIT๙"/>
          <w:b/>
          <w:bCs/>
          <w:cs/>
        </w:rPr>
        <w:t xml:space="preserve">  </w:t>
      </w:r>
    </w:p>
    <w:p w:rsidR="007D4D7E" w:rsidRPr="001B08A8" w:rsidRDefault="007D4D7E" w:rsidP="007D4D7E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อำเภอ</w:t>
      </w:r>
      <w:r>
        <w:rPr>
          <w:rFonts w:ascii="TH SarabunIT๙" w:eastAsia="Calibri" w:hAnsi="TH SarabunIT๙" w:cs="TH SarabunIT๙" w:hint="cs"/>
          <w:b/>
          <w:bCs/>
          <w:cs/>
        </w:rPr>
        <w:t>เจริญศิลป์</w:t>
      </w:r>
      <w:r>
        <w:rPr>
          <w:rFonts w:ascii="TH SarabunIT๙" w:eastAsia="Calibri" w:hAnsi="TH SarabunIT๙" w:cs="TH SarabunIT๙"/>
          <w:b/>
          <w:bCs/>
          <w:cs/>
        </w:rPr>
        <w:t xml:space="preserve">  จังหวัด</w:t>
      </w:r>
      <w:r>
        <w:rPr>
          <w:rFonts w:ascii="TH SarabunIT๙" w:eastAsia="Calibri" w:hAnsi="TH SarabunIT๙" w:cs="TH SarabunIT๙" w:hint="cs"/>
          <w:b/>
          <w:bCs/>
          <w:cs/>
        </w:rPr>
        <w:t>สกลนคร</w:t>
      </w:r>
    </w:p>
    <w:p w:rsidR="007D4D7E" w:rsidRPr="001B08A8" w:rsidRDefault="007D4D7E" w:rsidP="007D4D7E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</w:rPr>
      </w:pPr>
    </w:p>
    <w:p w:rsidR="007D4D7E" w:rsidRPr="001B08A8" w:rsidRDefault="00023930" w:rsidP="007D4D7E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cs/>
        </w:rPr>
      </w:pPr>
      <w:r w:rsidRPr="00023930">
        <w:rPr>
          <w:rFonts w:ascii="TH SarabunIT๙" w:eastAsia="Calibri" w:hAnsi="TH SarabunIT๙" w:cs="TH SarabunIT๙" w:hint="cs"/>
          <w:cs/>
        </w:rPr>
        <w:t>๒</w:t>
      </w:r>
      <w:r w:rsidR="007D4D7E" w:rsidRPr="001B08A8">
        <w:rPr>
          <w:rFonts w:ascii="TH SarabunIT๙" w:eastAsia="Calibri" w:hAnsi="TH SarabunIT๙" w:cs="TH SarabunIT๙"/>
          <w:b/>
          <w:bCs/>
        </w:rPr>
        <w:t>.</w:t>
      </w:r>
      <w:r w:rsidR="007D4D7E" w:rsidRPr="001B08A8">
        <w:rPr>
          <w:rFonts w:ascii="TH SarabunIT๙" w:eastAsia="Calibri" w:hAnsi="TH SarabunIT๙" w:cs="TH SarabunIT๙" w:hint="cs"/>
          <w:b/>
          <w:bCs/>
          <w:cs/>
        </w:rPr>
        <w:t xml:space="preserve"> </w:t>
      </w:r>
      <w:r w:rsidR="007D4D7E" w:rsidRPr="001B08A8">
        <w:rPr>
          <w:rFonts w:ascii="TH SarabunIT๙" w:eastAsia="Calibri" w:hAnsi="TH SarabunIT๙" w:cs="TH SarabunIT๙"/>
          <w:b/>
          <w:bCs/>
        </w:rPr>
        <w:tab/>
      </w:r>
      <w:r w:rsidR="007D4D7E" w:rsidRPr="001B08A8">
        <w:rPr>
          <w:rFonts w:ascii="TH SarabunIT๙" w:eastAsia="Calibri" w:hAnsi="TH SarabunIT๙" w:cs="TH SarabunIT๙" w:hint="cs"/>
          <w:b/>
          <w:bCs/>
          <w:cs/>
        </w:rPr>
        <w:t>ประเภทครุภัณฑ์</w:t>
      </w:r>
      <w:r w:rsidR="007D4D7E">
        <w:rPr>
          <w:rFonts w:ascii="TH SarabunIT๙" w:eastAsia="Calibri" w:hAnsi="TH SarabunIT๙" w:cs="TH SarabunIT๙" w:hint="cs"/>
          <w:b/>
          <w:bCs/>
          <w:cs/>
        </w:rPr>
        <w:t>สำนักงาน</w:t>
      </w:r>
    </w:p>
    <w:p w:rsidR="007D4D7E" w:rsidRPr="001B08A8" w:rsidRDefault="007D4D7E" w:rsidP="007D4D7E">
      <w:pPr>
        <w:tabs>
          <w:tab w:val="left" w:pos="284"/>
          <w:tab w:val="left" w:pos="567"/>
          <w:tab w:val="left" w:pos="1134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ab/>
        <w:t>1.1 แผนงานบริหารงานทั่วไป</w:t>
      </w:r>
    </w:p>
    <w:tbl>
      <w:tblPr>
        <w:tblStyle w:val="1"/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"/>
        <w:gridCol w:w="2267"/>
        <w:gridCol w:w="2693"/>
        <w:gridCol w:w="1275"/>
        <w:gridCol w:w="1701"/>
        <w:gridCol w:w="141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7D4D7E" w:rsidRPr="001B08A8" w:rsidTr="00A46FD7">
        <w:trPr>
          <w:trHeight w:val="351"/>
        </w:trPr>
        <w:tc>
          <w:tcPr>
            <w:tcW w:w="4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2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รายละเอียดของครุภัณฑ์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</w:t>
            </w:r>
          </w:p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ประมาณ</w:t>
            </w:r>
          </w:p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สถานที่</w:t>
            </w:r>
          </w:p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</w:t>
            </w:r>
          </w:p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งานรับ</w:t>
            </w:r>
          </w:p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ผิดชอบหลัก</w:t>
            </w: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 w:rsidR="00B02860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  <w:tc>
          <w:tcPr>
            <w:tcW w:w="382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 w:rsidR="00B02860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๓</w:t>
            </w:r>
          </w:p>
        </w:tc>
      </w:tr>
      <w:tr w:rsidR="007D4D7E" w:rsidRPr="001B08A8" w:rsidTr="00A46FD7">
        <w:trPr>
          <w:trHeight w:val="914"/>
        </w:trPr>
        <w:tc>
          <w:tcPr>
            <w:tcW w:w="4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4D7E" w:rsidRPr="001B08A8" w:rsidRDefault="007D4D7E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4D7E" w:rsidRPr="001B08A8" w:rsidRDefault="007D4D7E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4D7E" w:rsidRPr="001B08A8" w:rsidRDefault="007D4D7E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4D7E" w:rsidRPr="001B08A8" w:rsidRDefault="007D4D7E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4D7E" w:rsidRPr="001B08A8" w:rsidRDefault="007D4D7E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4D7E" w:rsidRPr="001B08A8" w:rsidRDefault="007D4D7E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4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3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พ.ย.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83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ธ.ค.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12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</w:tr>
      <w:tr w:rsidR="007D4D7E" w:rsidRPr="001B08A8" w:rsidTr="007D4D7E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ตู้เหล็ก ๒ บาน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4D7E" w:rsidRPr="001F5E7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ตู้เหล็ก ๒ บาน จำนวน ๒</w:t>
            </w:r>
            <w:r w:rsidR="007D4D7E">
              <w:rPr>
                <w:rFonts w:ascii="TH SarabunIT๙" w:hAnsi="TH SarabunIT๙" w:cs="TH SarabunIT๙" w:hint="cs"/>
                <w:sz w:val="28"/>
                <w:cs/>
              </w:rPr>
              <w:t xml:space="preserve"> หลัง มีมือจับชนิดบิด มีแผ่นชั้นปรับระดับ ๓ ชั้น คุณสมบัติตามมาตรฐานผลิตภัณฑ์อุตสาหกรรม (</w:t>
            </w:r>
            <w:proofErr w:type="spellStart"/>
            <w:r w:rsidR="007D4D7E">
              <w:rPr>
                <w:rFonts w:ascii="TH SarabunIT๙" w:hAnsi="TH SarabunIT๙" w:cs="TH SarabunIT๙" w:hint="cs"/>
                <w:sz w:val="28"/>
                <w:cs/>
              </w:rPr>
              <w:t>มอก</w:t>
            </w:r>
            <w:proofErr w:type="spellEnd"/>
            <w:r w:rsidR="007D4D7E">
              <w:rPr>
                <w:rFonts w:ascii="TH SarabunIT๙" w:hAnsi="TH SarabunIT๙" w:cs="TH SarabunIT๙" w:hint="cs"/>
                <w:sz w:val="28"/>
                <w:cs/>
              </w:rPr>
              <w:t>.)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๑๑</w:t>
            </w:r>
            <w:r w:rsidR="007D4D7E"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</w:t>
            </w:r>
            <w:r w:rsidR="007D4D7E" w:rsidRPr="001B08A8">
              <w:rPr>
                <w:rFonts w:ascii="TH SarabunIT๙" w:hAnsi="TH SarabunIT๙" w:cs="TH SarabunIT๙"/>
                <w:sz w:val="28"/>
                <w: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สำนักปลัด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C734E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028" type="#_x0000_t34" style="position:absolute;left:0;text-align:left;margin-left:-3.1pt;margin-top:4.35pt;width:37.5pt;height:.05pt;z-index:25166131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B02860" w:rsidRPr="001B08A8" w:rsidTr="007D4D7E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ตู้เหล็ก ๒ บาน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F5E78" w:rsidRDefault="00B02860" w:rsidP="00B02860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ตู้เหล็ก ๒ บาน จำนวน ๑ หลัง มีมือจับชนิดบิด มีแผ่นชั้นปรับระดับ ๓ ชั้น คุณสมบัติตามมาตรฐานผลิตภัณฑ์อุตสาหกรรม (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มอก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1B08A8">
              <w:rPr>
                <w:rFonts w:ascii="TH SarabunIT๙" w:hAnsi="TH SarabunIT๙" w:cs="TH SarabunIT๙"/>
                <w:sz w:val="28"/>
                <w: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กองคลัง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C734E2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 w14:anchorId="07402CA7">
                <v:shape id="_x0000_s1040" type="#_x0000_t34" style="position:absolute;left:0;text-align:left;margin-left:-3.1pt;margin-top:4.35pt;width:37.5pt;height:.05pt;z-index:25168281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ED438B" w:rsidRDefault="00ED438B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</w:rPr>
      </w:pPr>
    </w:p>
    <w:p w:rsidR="00B02860" w:rsidRDefault="00B02860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</w:rPr>
      </w:pPr>
    </w:p>
    <w:p w:rsidR="00B02860" w:rsidRDefault="00B02860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</w:rPr>
      </w:pPr>
    </w:p>
    <w:p w:rsidR="007C51BD" w:rsidRDefault="007C51BD" w:rsidP="007C51BD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  <w:cs/>
        </w:rPr>
      </w:pPr>
      <w:r>
        <w:rPr>
          <w:rFonts w:ascii="TH SarabunIT๙" w:eastAsia="Calibri" w:hAnsi="TH SarabunIT๙" w:cs="TH SarabunIT๙" w:hint="cs"/>
          <w:b/>
          <w:bCs/>
          <w:cs/>
        </w:rPr>
        <w:lastRenderedPageBreak/>
        <w:t>แบบ ผ</w:t>
      </w:r>
      <w:r>
        <w:rPr>
          <w:rFonts w:ascii="TH SarabunIT๙" w:eastAsia="Calibri" w:hAnsi="TH SarabunIT๙" w:cs="TH SarabunIT๙"/>
          <w:b/>
          <w:bCs/>
        </w:rPr>
        <w:t>02</w:t>
      </w:r>
      <w:r>
        <w:rPr>
          <w:rFonts w:ascii="TH SarabunIT๙" w:eastAsia="Calibri" w:hAnsi="TH SarabunIT๙" w:cs="TH SarabunIT๙" w:hint="cs"/>
          <w:b/>
          <w:bCs/>
          <w:cs/>
        </w:rPr>
        <w:t>/๑</w:t>
      </w:r>
    </w:p>
    <w:p w:rsidR="007C51BD" w:rsidRPr="001B08A8" w:rsidRDefault="007C51BD" w:rsidP="007C51BD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บัญชีจำนวนครุภัณฑ์สำหรับที่ไม่ได้ดำเนินการตามโครงการพัฒนาท้องถิ่น</w:t>
      </w:r>
    </w:p>
    <w:p w:rsidR="007C51BD" w:rsidRPr="001B08A8" w:rsidRDefault="007C51BD" w:rsidP="007C51BD">
      <w:pPr>
        <w:tabs>
          <w:tab w:val="left" w:pos="284"/>
          <w:tab w:val="left" w:pos="1134"/>
          <w:tab w:val="left" w:pos="1418"/>
          <w:tab w:val="left" w:pos="1843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แผนการดำเ</w:t>
      </w:r>
      <w:r>
        <w:rPr>
          <w:rFonts w:ascii="TH SarabunIT๙" w:eastAsia="Calibri" w:hAnsi="TH SarabunIT๙" w:cs="TH SarabunIT๙"/>
          <w:b/>
          <w:bCs/>
          <w:cs/>
        </w:rPr>
        <w:t>นินงาน ประจำปีงบประมาณ พ.ศ. 256</w:t>
      </w:r>
      <w:r>
        <w:rPr>
          <w:rFonts w:ascii="TH SarabunIT๙" w:eastAsia="Calibri" w:hAnsi="TH SarabunIT๙" w:cs="TH SarabunIT๙" w:hint="cs"/>
          <w:b/>
          <w:bCs/>
          <w:cs/>
        </w:rPr>
        <w:t>๓</w:t>
      </w:r>
    </w:p>
    <w:p w:rsidR="007C51BD" w:rsidRPr="001B08A8" w:rsidRDefault="007C51BD" w:rsidP="007C51BD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องค์การบริหารส่วนตำบล</w:t>
      </w:r>
      <w:r>
        <w:rPr>
          <w:rFonts w:ascii="TH SarabunIT๙" w:eastAsia="Calibri" w:hAnsi="TH SarabunIT๙" w:cs="TH SarabunIT๙" w:hint="cs"/>
          <w:b/>
          <w:bCs/>
          <w:cs/>
        </w:rPr>
        <w:t>ทุ่งแก</w:t>
      </w:r>
      <w:r w:rsidRPr="001B08A8">
        <w:rPr>
          <w:rFonts w:ascii="TH SarabunIT๙" w:eastAsia="Calibri" w:hAnsi="TH SarabunIT๙" w:cs="TH SarabunIT๙"/>
          <w:b/>
          <w:bCs/>
          <w:cs/>
        </w:rPr>
        <w:t xml:space="preserve">  </w:t>
      </w:r>
    </w:p>
    <w:p w:rsidR="007C51BD" w:rsidRPr="001B08A8" w:rsidRDefault="007C51BD" w:rsidP="007C51BD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อำเภอ</w:t>
      </w:r>
      <w:r>
        <w:rPr>
          <w:rFonts w:ascii="TH SarabunIT๙" w:eastAsia="Calibri" w:hAnsi="TH SarabunIT๙" w:cs="TH SarabunIT๙" w:hint="cs"/>
          <w:b/>
          <w:bCs/>
          <w:cs/>
        </w:rPr>
        <w:t>เจริญศิลป์</w:t>
      </w:r>
      <w:r>
        <w:rPr>
          <w:rFonts w:ascii="TH SarabunIT๙" w:eastAsia="Calibri" w:hAnsi="TH SarabunIT๙" w:cs="TH SarabunIT๙"/>
          <w:b/>
          <w:bCs/>
          <w:cs/>
        </w:rPr>
        <w:t xml:space="preserve">  จังหวัด</w:t>
      </w:r>
      <w:r>
        <w:rPr>
          <w:rFonts w:ascii="TH SarabunIT๙" w:eastAsia="Calibri" w:hAnsi="TH SarabunIT๙" w:cs="TH SarabunIT๙" w:hint="cs"/>
          <w:b/>
          <w:bCs/>
          <w:cs/>
        </w:rPr>
        <w:t>สกลนคร</w:t>
      </w:r>
    </w:p>
    <w:p w:rsidR="007C51BD" w:rsidRPr="001B08A8" w:rsidRDefault="007C51BD" w:rsidP="007C51BD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</w:rPr>
      </w:pPr>
    </w:p>
    <w:p w:rsidR="007C51BD" w:rsidRPr="001B08A8" w:rsidRDefault="007C51BD" w:rsidP="007C51BD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cs/>
        </w:rPr>
      </w:pPr>
      <w:r w:rsidRPr="00023930">
        <w:rPr>
          <w:rFonts w:ascii="TH SarabunIT๙" w:eastAsia="Calibri" w:hAnsi="TH SarabunIT๙" w:cs="TH SarabunIT๙" w:hint="cs"/>
          <w:cs/>
        </w:rPr>
        <w:t>๒</w:t>
      </w:r>
      <w:r w:rsidRPr="001B08A8">
        <w:rPr>
          <w:rFonts w:ascii="TH SarabunIT๙" w:eastAsia="Calibri" w:hAnsi="TH SarabunIT๙" w:cs="TH SarabunIT๙"/>
          <w:b/>
          <w:bCs/>
        </w:rPr>
        <w:t>.</w:t>
      </w:r>
      <w:r w:rsidRPr="001B08A8">
        <w:rPr>
          <w:rFonts w:ascii="TH SarabunIT๙" w:eastAsia="Calibri" w:hAnsi="TH SarabunIT๙" w:cs="TH SarabunIT๙" w:hint="cs"/>
          <w:b/>
          <w:bCs/>
          <w:cs/>
        </w:rPr>
        <w:t xml:space="preserve"> </w:t>
      </w:r>
      <w:r w:rsidRPr="001B08A8">
        <w:rPr>
          <w:rFonts w:ascii="TH SarabunIT๙" w:eastAsia="Calibri" w:hAnsi="TH SarabunIT๙" w:cs="TH SarabunIT๙"/>
          <w:b/>
          <w:bCs/>
        </w:rPr>
        <w:tab/>
      </w:r>
      <w:r w:rsidRPr="001B08A8">
        <w:rPr>
          <w:rFonts w:ascii="TH SarabunIT๙" w:eastAsia="Calibri" w:hAnsi="TH SarabunIT๙" w:cs="TH SarabunIT๙" w:hint="cs"/>
          <w:b/>
          <w:bCs/>
          <w:cs/>
        </w:rPr>
        <w:t>ประเภทครุภัณฑ์</w:t>
      </w:r>
      <w:r>
        <w:rPr>
          <w:rFonts w:ascii="TH SarabunIT๙" w:eastAsia="Calibri" w:hAnsi="TH SarabunIT๙" w:cs="TH SarabunIT๙" w:hint="cs"/>
          <w:b/>
          <w:bCs/>
          <w:cs/>
        </w:rPr>
        <w:t>สำนักงาน</w:t>
      </w:r>
    </w:p>
    <w:p w:rsidR="007C51BD" w:rsidRPr="001B08A8" w:rsidRDefault="007C51BD" w:rsidP="007C51BD">
      <w:pPr>
        <w:tabs>
          <w:tab w:val="left" w:pos="284"/>
          <w:tab w:val="left" w:pos="567"/>
          <w:tab w:val="left" w:pos="1134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ab/>
        <w:t>1.1 แผนงาน</w:t>
      </w:r>
      <w:r>
        <w:rPr>
          <w:rFonts w:ascii="TH SarabunIT๙" w:eastAsia="Calibri" w:hAnsi="TH SarabunIT๙" w:cs="TH SarabunIT๙" w:hint="cs"/>
          <w:b/>
          <w:bCs/>
          <w:cs/>
        </w:rPr>
        <w:t>สังคมสงเคราะห์</w:t>
      </w:r>
    </w:p>
    <w:tbl>
      <w:tblPr>
        <w:tblStyle w:val="1"/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"/>
        <w:gridCol w:w="2267"/>
        <w:gridCol w:w="2693"/>
        <w:gridCol w:w="1275"/>
        <w:gridCol w:w="1701"/>
        <w:gridCol w:w="141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7C51BD" w:rsidRPr="001B08A8" w:rsidTr="00726182">
        <w:trPr>
          <w:trHeight w:val="351"/>
        </w:trPr>
        <w:tc>
          <w:tcPr>
            <w:tcW w:w="4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2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รายละเอียดของครุภัณฑ์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</w:t>
            </w: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ประมาณ</w:t>
            </w: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สถานที่</w:t>
            </w: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</w:t>
            </w: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งานรับ</w:t>
            </w: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ผิดชอบหลัก</w:t>
            </w: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  <w:tc>
          <w:tcPr>
            <w:tcW w:w="382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๓</w:t>
            </w:r>
          </w:p>
        </w:tc>
      </w:tr>
      <w:tr w:rsidR="007C51BD" w:rsidRPr="001B08A8" w:rsidTr="00726182">
        <w:trPr>
          <w:trHeight w:val="914"/>
        </w:trPr>
        <w:tc>
          <w:tcPr>
            <w:tcW w:w="4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1BD" w:rsidRPr="001B08A8" w:rsidRDefault="007C51BD" w:rsidP="0072618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1BD" w:rsidRPr="001B08A8" w:rsidRDefault="007C51BD" w:rsidP="0072618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1BD" w:rsidRPr="001B08A8" w:rsidRDefault="007C51BD" w:rsidP="0072618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1BD" w:rsidRPr="001B08A8" w:rsidRDefault="007C51BD" w:rsidP="0072618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1BD" w:rsidRPr="001B08A8" w:rsidRDefault="007C51BD" w:rsidP="0072618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1BD" w:rsidRPr="001B08A8" w:rsidRDefault="007C51BD" w:rsidP="0072618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4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3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พ.ย.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83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ธ.ค.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12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</w:tr>
      <w:tr w:rsidR="007C51BD" w:rsidRPr="001B08A8" w:rsidTr="007C51BD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เก้าอี้ทำงาน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เก้าอี้ทำงาน แบบขาเหล็กสีดำ พนักพิงสูง มีล้อหมุน ขนาด </w:t>
            </w:r>
          </w:p>
          <w:p w:rsidR="007C51BD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๖๕</w:t>
            </w:r>
            <w:r>
              <w:rPr>
                <w:rFonts w:ascii="TH SarabunIT๙" w:hAnsi="TH SarabunIT๙" w:cs="TH SarabunIT๙"/>
                <w:sz w:val="28"/>
              </w:rPr>
              <w:t>x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๕๘</w:t>
            </w:r>
            <w:r>
              <w:rPr>
                <w:rFonts w:ascii="TH SarabunIT๙" w:hAnsi="TH SarabunIT๙" w:cs="TH SarabunIT๙"/>
                <w:sz w:val="28"/>
              </w:rPr>
              <w:t>x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๙๑-๙๙ ซม. </w:t>
            </w:r>
          </w:p>
          <w:p w:rsidR="007C51BD" w:rsidRPr="007C51BD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จำนวน ๑ ตัว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C51BD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๙๙</w:t>
            </w:r>
            <w:r w:rsidRPr="001B08A8">
              <w:rPr>
                <w:rFonts w:ascii="TH SarabunIT๙" w:hAnsi="TH SarabunIT๙" w:cs="TH SarabunIT๙"/>
                <w:sz w:val="28"/>
                <w:cs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กองสวัสดิการสังคม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C734E2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046" type="#_x0000_t34" style="position:absolute;left:0;text-align:left;margin-left:-.3pt;margin-top:6.55pt;width:37.5pt;height:.05pt;z-index:25169203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-864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7C51BD" w:rsidRPr="001B08A8" w:rsidTr="00726182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ตู้เก็บเอกสารแบบลิ้นชัก</w:t>
            </w: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(๖ ชั้น)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ตู้เก็บเอกสารแบบลิ้นชัก</w:t>
            </w:r>
          </w:p>
          <w:p w:rsidR="007C51BD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(๖ ชั้น)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แบบมีล้อเลื่อน ขนาด</w:t>
            </w:r>
          </w:p>
          <w:p w:rsidR="007C51BD" w:rsidRPr="001B08A8" w:rsidRDefault="007C51BD" w:rsidP="007C51BD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๒๘</w:t>
            </w:r>
            <w:r>
              <w:rPr>
                <w:rFonts w:ascii="TH SarabunIT๙" w:hAnsi="TH SarabunIT๙" w:cs="TH SarabunIT๙"/>
                <w:sz w:val="28"/>
              </w:rPr>
              <w:t>x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๖๙</w:t>
            </w:r>
            <w:r>
              <w:rPr>
                <w:rFonts w:ascii="TH SarabunIT๙" w:hAnsi="TH SarabunIT๙" w:cs="TH SarabunIT๙"/>
                <w:sz w:val="28"/>
              </w:rPr>
              <w:t>x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๔๓ ซม.จำนวน ๑ ตัว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๙</w:t>
            </w:r>
            <w:r w:rsidRPr="001B08A8">
              <w:rPr>
                <w:rFonts w:ascii="TH SarabunIT๙" w:hAnsi="TH SarabunIT๙" w:cs="TH SarabunIT๙"/>
                <w:sz w:val="28"/>
                <w: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กองสวัสดิการสังคม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C734E2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>
                <v:shape id="_x0000_s1047" type="#_x0000_t34" style="position:absolute;left:0;text-align:left;margin-left:-.3pt;margin-top:8.8pt;width:37.5pt;height:.05pt;z-index:25169408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E026A3" w:rsidRPr="001B08A8" w:rsidTr="00726182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A3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A3" w:rsidRPr="001B08A8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ตู้เหล็ก ๒ บาน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A3" w:rsidRPr="001F5E78" w:rsidRDefault="00E026A3" w:rsidP="007C51BD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ตู้เหล็ก ๒ บาน จำนวน๑  หลัง มีมือจับชนิดบิด มีแผ่นชั้นปรับระดับ ๓ ชั้น คุณสมบัติตามมาตรฐานผลิตภัณฑ์อุตสาหกรรม (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มอก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A3" w:rsidRPr="001B08A8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1B08A8">
              <w:rPr>
                <w:rFonts w:ascii="TH SarabunIT๙" w:hAnsi="TH SarabunIT๙" w:cs="TH SarabunIT๙"/>
                <w:sz w:val="28"/>
                <w: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A3" w:rsidRPr="001B08A8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E026A3" w:rsidRPr="001B08A8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A3" w:rsidRPr="001B08A8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กองสวัสดิการสังคม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A3" w:rsidRPr="001B08A8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26A3" w:rsidRPr="001B08A8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A3" w:rsidRPr="001B08A8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A3" w:rsidRPr="001B08A8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26A3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noProof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26A3" w:rsidRPr="001B08A8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26A3" w:rsidRPr="001B08A8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26A3" w:rsidRPr="001B08A8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26A3" w:rsidRPr="001B08A8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26A3" w:rsidRPr="001B08A8" w:rsidRDefault="00C734E2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054" type="#_x0000_t34" style="position:absolute;left:0;text-align:left;margin-left:-.1pt;margin-top:11.85pt;width:37.5pt;height:.05pt;z-index:25170432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-864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26A3" w:rsidRPr="001B08A8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026A3" w:rsidRPr="001B08A8" w:rsidRDefault="00E026A3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7C51BD" w:rsidRDefault="007C51BD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</w:rPr>
      </w:pPr>
    </w:p>
    <w:p w:rsidR="007C51BD" w:rsidRDefault="007C51BD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</w:rPr>
      </w:pPr>
    </w:p>
    <w:p w:rsidR="007C51BD" w:rsidRDefault="007C51BD" w:rsidP="007C51BD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  <w:cs/>
        </w:rPr>
      </w:pPr>
      <w:r>
        <w:rPr>
          <w:rFonts w:ascii="TH SarabunIT๙" w:eastAsia="Calibri" w:hAnsi="TH SarabunIT๙" w:cs="TH SarabunIT๙" w:hint="cs"/>
          <w:b/>
          <w:bCs/>
          <w:cs/>
        </w:rPr>
        <w:lastRenderedPageBreak/>
        <w:t>แบบ ผ</w:t>
      </w:r>
      <w:r>
        <w:rPr>
          <w:rFonts w:ascii="TH SarabunIT๙" w:eastAsia="Calibri" w:hAnsi="TH SarabunIT๙" w:cs="TH SarabunIT๙"/>
          <w:b/>
          <w:bCs/>
        </w:rPr>
        <w:t>02</w:t>
      </w:r>
      <w:r>
        <w:rPr>
          <w:rFonts w:ascii="TH SarabunIT๙" w:eastAsia="Calibri" w:hAnsi="TH SarabunIT๙" w:cs="TH SarabunIT๙" w:hint="cs"/>
          <w:b/>
          <w:bCs/>
          <w:cs/>
        </w:rPr>
        <w:t>/๑</w:t>
      </w:r>
    </w:p>
    <w:p w:rsidR="007C51BD" w:rsidRPr="001B08A8" w:rsidRDefault="007C51BD" w:rsidP="007C51BD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บัญชีจำนวนครุภัณฑ์สำหรับที่ไม่ได้ดำเนินการตามโครงการพัฒนาท้องถิ่น</w:t>
      </w:r>
    </w:p>
    <w:p w:rsidR="007C51BD" w:rsidRPr="001B08A8" w:rsidRDefault="007C51BD" w:rsidP="007C51BD">
      <w:pPr>
        <w:tabs>
          <w:tab w:val="left" w:pos="284"/>
          <w:tab w:val="left" w:pos="1134"/>
          <w:tab w:val="left" w:pos="1418"/>
          <w:tab w:val="left" w:pos="1843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แผนการดำเ</w:t>
      </w:r>
      <w:r>
        <w:rPr>
          <w:rFonts w:ascii="TH SarabunIT๙" w:eastAsia="Calibri" w:hAnsi="TH SarabunIT๙" w:cs="TH SarabunIT๙"/>
          <w:b/>
          <w:bCs/>
          <w:cs/>
        </w:rPr>
        <w:t>นินงาน ประจำปีงบประมาณ พ.ศ. 256</w:t>
      </w:r>
      <w:r>
        <w:rPr>
          <w:rFonts w:ascii="TH SarabunIT๙" w:eastAsia="Calibri" w:hAnsi="TH SarabunIT๙" w:cs="TH SarabunIT๙" w:hint="cs"/>
          <w:b/>
          <w:bCs/>
          <w:cs/>
        </w:rPr>
        <w:t>๓</w:t>
      </w:r>
    </w:p>
    <w:p w:rsidR="007C51BD" w:rsidRPr="001B08A8" w:rsidRDefault="007C51BD" w:rsidP="007C51BD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องค์การบริหารส่วนตำบล</w:t>
      </w:r>
      <w:r>
        <w:rPr>
          <w:rFonts w:ascii="TH SarabunIT๙" w:eastAsia="Calibri" w:hAnsi="TH SarabunIT๙" w:cs="TH SarabunIT๙" w:hint="cs"/>
          <w:b/>
          <w:bCs/>
          <w:cs/>
        </w:rPr>
        <w:t>ทุ่งแก</w:t>
      </w:r>
      <w:r w:rsidRPr="001B08A8">
        <w:rPr>
          <w:rFonts w:ascii="TH SarabunIT๙" w:eastAsia="Calibri" w:hAnsi="TH SarabunIT๙" w:cs="TH SarabunIT๙"/>
          <w:b/>
          <w:bCs/>
          <w:cs/>
        </w:rPr>
        <w:t xml:space="preserve">  </w:t>
      </w:r>
    </w:p>
    <w:p w:rsidR="007C51BD" w:rsidRPr="001B08A8" w:rsidRDefault="007C51BD" w:rsidP="007C51BD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อำเภอ</w:t>
      </w:r>
      <w:r>
        <w:rPr>
          <w:rFonts w:ascii="TH SarabunIT๙" w:eastAsia="Calibri" w:hAnsi="TH SarabunIT๙" w:cs="TH SarabunIT๙" w:hint="cs"/>
          <w:b/>
          <w:bCs/>
          <w:cs/>
        </w:rPr>
        <w:t>เจริญศิลป์</w:t>
      </w:r>
      <w:r>
        <w:rPr>
          <w:rFonts w:ascii="TH SarabunIT๙" w:eastAsia="Calibri" w:hAnsi="TH SarabunIT๙" w:cs="TH SarabunIT๙"/>
          <w:b/>
          <w:bCs/>
          <w:cs/>
        </w:rPr>
        <w:t xml:space="preserve">  จังหวัด</w:t>
      </w:r>
      <w:r>
        <w:rPr>
          <w:rFonts w:ascii="TH SarabunIT๙" w:eastAsia="Calibri" w:hAnsi="TH SarabunIT๙" w:cs="TH SarabunIT๙" w:hint="cs"/>
          <w:b/>
          <w:bCs/>
          <w:cs/>
        </w:rPr>
        <w:t>สกลนคร</w:t>
      </w:r>
    </w:p>
    <w:p w:rsidR="007C51BD" w:rsidRPr="001B08A8" w:rsidRDefault="007C51BD" w:rsidP="007C51BD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</w:rPr>
      </w:pPr>
    </w:p>
    <w:p w:rsidR="007C51BD" w:rsidRPr="001B08A8" w:rsidRDefault="007C51BD" w:rsidP="007C51BD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cs/>
        </w:rPr>
      </w:pPr>
      <w:r w:rsidRPr="00023930">
        <w:rPr>
          <w:rFonts w:ascii="TH SarabunIT๙" w:eastAsia="Calibri" w:hAnsi="TH SarabunIT๙" w:cs="TH SarabunIT๙" w:hint="cs"/>
          <w:cs/>
        </w:rPr>
        <w:t>๒</w:t>
      </w:r>
      <w:r w:rsidRPr="001B08A8">
        <w:rPr>
          <w:rFonts w:ascii="TH SarabunIT๙" w:eastAsia="Calibri" w:hAnsi="TH SarabunIT๙" w:cs="TH SarabunIT๙"/>
          <w:b/>
          <w:bCs/>
        </w:rPr>
        <w:t>.</w:t>
      </w:r>
      <w:r w:rsidRPr="001B08A8">
        <w:rPr>
          <w:rFonts w:ascii="TH SarabunIT๙" w:eastAsia="Calibri" w:hAnsi="TH SarabunIT๙" w:cs="TH SarabunIT๙" w:hint="cs"/>
          <w:b/>
          <w:bCs/>
          <w:cs/>
        </w:rPr>
        <w:t xml:space="preserve"> </w:t>
      </w:r>
      <w:r w:rsidRPr="001B08A8">
        <w:rPr>
          <w:rFonts w:ascii="TH SarabunIT๙" w:eastAsia="Calibri" w:hAnsi="TH SarabunIT๙" w:cs="TH SarabunIT๙"/>
          <w:b/>
          <w:bCs/>
        </w:rPr>
        <w:tab/>
      </w:r>
      <w:r w:rsidRPr="001B08A8">
        <w:rPr>
          <w:rFonts w:ascii="TH SarabunIT๙" w:eastAsia="Calibri" w:hAnsi="TH SarabunIT๙" w:cs="TH SarabunIT๙" w:hint="cs"/>
          <w:b/>
          <w:bCs/>
          <w:cs/>
        </w:rPr>
        <w:t>ประเภทครุภัณฑ์</w:t>
      </w:r>
      <w:r>
        <w:rPr>
          <w:rFonts w:ascii="TH SarabunIT๙" w:eastAsia="Calibri" w:hAnsi="TH SarabunIT๙" w:cs="TH SarabunIT๙" w:hint="cs"/>
          <w:b/>
          <w:bCs/>
          <w:cs/>
        </w:rPr>
        <w:t>สำนักงาน</w:t>
      </w:r>
    </w:p>
    <w:p w:rsidR="007C51BD" w:rsidRPr="004E567E" w:rsidRDefault="007C51BD" w:rsidP="007C51BD">
      <w:pPr>
        <w:tabs>
          <w:tab w:val="left" w:pos="284"/>
          <w:tab w:val="left" w:pos="567"/>
          <w:tab w:val="left" w:pos="1134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ab/>
        <w:t>1.1 แผนงาน</w:t>
      </w:r>
      <w:r>
        <w:rPr>
          <w:rFonts w:ascii="TH SarabunIT๙" w:eastAsia="Calibri" w:hAnsi="TH SarabunIT๙" w:cs="TH SarabunIT๙" w:hint="cs"/>
          <w:b/>
          <w:bCs/>
          <w:cs/>
        </w:rPr>
        <w:t>สังคมสงเคราะห์</w:t>
      </w:r>
      <w:r w:rsidR="004E567E">
        <w:rPr>
          <w:rFonts w:ascii="TH SarabunIT๙" w:eastAsia="Calibri" w:hAnsi="TH SarabunIT๙" w:cs="TH SarabunIT๙" w:hint="cs"/>
          <w:b/>
          <w:bCs/>
          <w:cs/>
        </w:rPr>
        <w:t>/แผนงานเคหะและชุมชน</w:t>
      </w:r>
    </w:p>
    <w:tbl>
      <w:tblPr>
        <w:tblStyle w:val="1"/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53"/>
        <w:gridCol w:w="2693"/>
        <w:gridCol w:w="1275"/>
        <w:gridCol w:w="1701"/>
        <w:gridCol w:w="141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7C51BD" w:rsidRPr="001B08A8" w:rsidTr="004E567E">
        <w:trPr>
          <w:trHeight w:val="351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1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รายละเอียดของครุภัณฑ์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</w:t>
            </w: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ประมาณ</w:t>
            </w: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สถานที่</w:t>
            </w: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</w:t>
            </w: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งานรับ</w:t>
            </w: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ผิดชอบหลัก</w:t>
            </w: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  <w:tc>
          <w:tcPr>
            <w:tcW w:w="382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๓</w:t>
            </w:r>
          </w:p>
        </w:tc>
      </w:tr>
      <w:tr w:rsidR="007C51BD" w:rsidRPr="001B08A8" w:rsidTr="004E567E">
        <w:trPr>
          <w:trHeight w:val="914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1BD" w:rsidRPr="001B08A8" w:rsidRDefault="007C51BD" w:rsidP="0072618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1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1BD" w:rsidRPr="001B08A8" w:rsidRDefault="007C51BD" w:rsidP="0072618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1BD" w:rsidRPr="001B08A8" w:rsidRDefault="007C51BD" w:rsidP="0072618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1BD" w:rsidRPr="001B08A8" w:rsidRDefault="007C51BD" w:rsidP="0072618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1BD" w:rsidRPr="001B08A8" w:rsidRDefault="007C51BD" w:rsidP="0072618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51BD" w:rsidRPr="001B08A8" w:rsidRDefault="007C51BD" w:rsidP="0072618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4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3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พ.ย.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83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ธ.ค.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12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</w:tr>
      <w:tr w:rsidR="007C51BD" w:rsidRPr="001B08A8" w:rsidTr="004E567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๗</w:t>
            </w: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โต๊ะทำงาน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โต๊ะทำงาน แบบเหล็ก ขนาด </w:t>
            </w:r>
          </w:p>
          <w:p w:rsidR="007C51BD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๑๒๒.๙</w:t>
            </w:r>
            <w:r>
              <w:rPr>
                <w:rFonts w:ascii="TH SarabunIT๙" w:hAnsi="TH SarabunIT๙" w:cs="TH SarabunIT๙"/>
                <w:sz w:val="28"/>
              </w:rPr>
              <w:t>x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๖๖.๙</w:t>
            </w:r>
            <w:r>
              <w:rPr>
                <w:rFonts w:ascii="TH SarabunIT๙" w:hAnsi="TH SarabunIT๙" w:cs="TH SarabunIT๙"/>
                <w:sz w:val="28"/>
              </w:rPr>
              <w:t>x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๗๕ ซม. </w:t>
            </w:r>
          </w:p>
          <w:p w:rsidR="007C51BD" w:rsidRPr="007C51BD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จำนวน ๑ ตัว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C51BD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๒๐</w:t>
            </w:r>
            <w:r w:rsidRPr="001B08A8">
              <w:rPr>
                <w:rFonts w:ascii="TH SarabunIT๙" w:hAnsi="TH SarabunIT๙" w:cs="TH SarabunIT๙"/>
                <w:sz w:val="28"/>
                <w:cs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กองสวัสดิการสังคม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C734E2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050" type="#_x0000_t34" style="position:absolute;left:0;text-align:left;margin-left:-3.1pt;margin-top:6.6pt;width:37.5pt;height:.05pt;z-index:25169715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-864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7C51BD" w:rsidRPr="001B08A8" w:rsidRDefault="007C51BD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4E567E" w:rsidRPr="001B08A8" w:rsidTr="004E567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๘</w:t>
            </w: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เก้าอี้ทำงาน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เก้าอี้ทำงาน แบบขาเหล็กสีดำ พนักพิงสูง มีล้อหมุน ขนาด </w:t>
            </w:r>
          </w:p>
          <w:p w:rsidR="004E567E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๖๐</w:t>
            </w:r>
            <w:r>
              <w:rPr>
                <w:rFonts w:ascii="TH SarabunIT๙" w:hAnsi="TH SarabunIT๙" w:cs="TH SarabunIT๙"/>
                <w:sz w:val="28"/>
              </w:rPr>
              <w:t>x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๔๙</w:t>
            </w:r>
            <w:r>
              <w:rPr>
                <w:rFonts w:ascii="TH SarabunIT๙" w:hAnsi="TH SarabunIT๙" w:cs="TH SarabunIT๙"/>
                <w:sz w:val="28"/>
              </w:rPr>
              <w:t>x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๘๘-๑๐๐ ซม. </w:t>
            </w:r>
          </w:p>
          <w:p w:rsidR="004E567E" w:rsidRPr="007C51BD" w:rsidRDefault="004E567E" w:rsidP="004E567E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จำนวน ๒ ตัว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</w:t>
            </w:r>
            <w:r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  <w:r w:rsidRPr="001B08A8">
              <w:rPr>
                <w:rFonts w:ascii="TH SarabunIT๙" w:hAnsi="TH SarabunIT๙" w:cs="TH SarabunIT๙"/>
                <w:sz w:val="28"/>
                <w:cs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C734E2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 w14:anchorId="58BFA3E8">
                <v:shape id="_x0000_s1051" type="#_x0000_t34" style="position:absolute;left:0;text-align:left;margin-left:-.3pt;margin-top:6.55pt;width:37.5pt;height:.05pt;z-index:25169920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-864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4E567E" w:rsidRPr="001B08A8" w:rsidTr="004E567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๙</w:t>
            </w: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เครื่องหล่อคอนกรีต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เครื่องหล่อคอนกรีตทรงลูกบาศก์ ขนาด ๑๕</w:t>
            </w:r>
            <w:r>
              <w:rPr>
                <w:rFonts w:ascii="TH SarabunIT๙" w:hAnsi="TH SarabunIT๙" w:cs="TH SarabunIT๙"/>
                <w:sz w:val="28"/>
              </w:rPr>
              <w:t>x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๑๕</w:t>
            </w:r>
            <w:r>
              <w:rPr>
                <w:rFonts w:ascii="TH SarabunIT๙" w:hAnsi="TH SarabunIT๙" w:cs="TH SarabunIT๙"/>
                <w:sz w:val="28"/>
              </w:rPr>
              <w:t>x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๑๕ ซม. </w:t>
            </w:r>
          </w:p>
          <w:p w:rsidR="004E567E" w:rsidRPr="004E567E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จำนวน ๓ ลูก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๗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Pr="001B08A8" w:rsidRDefault="004E567E" w:rsidP="004E567E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4E567E" w:rsidRPr="001B08A8" w:rsidRDefault="004E567E" w:rsidP="004E567E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Default="00C734E2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noProof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 w14:anchorId="58BFA3E8">
                <v:shape id="_x0000_s1052" type="#_x0000_t34" style="position:absolute;left:0;text-align:left;margin-left:-.3pt;margin-top:7.25pt;width:37.5pt;height:.05pt;z-index:25170022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-864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4E567E" w:rsidRPr="001B08A8" w:rsidTr="004E567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เทปวัดระยะทาง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เทปวัดระยะทางขนาด ๕๐ เมตร จำนวน ๑ ม้วน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๖๐๐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Default="00C734E2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noProof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 w14:anchorId="419C2AF6">
                <v:shape id="_x0000_s1053" type="#_x0000_t34" style="position:absolute;left:0;text-align:left;margin-left:-.3pt;margin-top:7.25pt;width:37.5pt;height:.05pt;z-index:25170227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-864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567E" w:rsidRPr="001B08A8" w:rsidRDefault="004E567E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7C51BD" w:rsidRDefault="007C51BD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</w:rPr>
      </w:pPr>
    </w:p>
    <w:p w:rsidR="00023930" w:rsidRDefault="00023930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  <w:cs/>
        </w:rPr>
      </w:pPr>
      <w:r>
        <w:rPr>
          <w:rFonts w:ascii="TH SarabunIT๙" w:eastAsia="Calibri" w:hAnsi="TH SarabunIT๙" w:cs="TH SarabunIT๙" w:hint="cs"/>
          <w:b/>
          <w:bCs/>
          <w:cs/>
        </w:rPr>
        <w:lastRenderedPageBreak/>
        <w:t>แบบ ผ</w:t>
      </w:r>
      <w:r>
        <w:rPr>
          <w:rFonts w:ascii="TH SarabunIT๙" w:eastAsia="Calibri" w:hAnsi="TH SarabunIT๙" w:cs="TH SarabunIT๙"/>
          <w:b/>
          <w:bCs/>
        </w:rPr>
        <w:t>02</w:t>
      </w:r>
      <w:r>
        <w:rPr>
          <w:rFonts w:ascii="TH SarabunIT๙" w:eastAsia="Calibri" w:hAnsi="TH SarabunIT๙" w:cs="TH SarabunIT๙" w:hint="cs"/>
          <w:b/>
          <w:bCs/>
          <w:cs/>
        </w:rPr>
        <w:t>/๑</w:t>
      </w:r>
    </w:p>
    <w:p w:rsidR="00023930" w:rsidRPr="001B08A8" w:rsidRDefault="00023930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บัญชีจำนวนครุภัณฑ์สำหรับที่ไม่ได้ดำเนินการตามโครงการพัฒนาท้องถิ่น</w:t>
      </w:r>
    </w:p>
    <w:p w:rsidR="00023930" w:rsidRPr="001B08A8" w:rsidRDefault="00023930" w:rsidP="00023930">
      <w:pPr>
        <w:tabs>
          <w:tab w:val="left" w:pos="284"/>
          <w:tab w:val="left" w:pos="1134"/>
          <w:tab w:val="left" w:pos="1418"/>
          <w:tab w:val="left" w:pos="1843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แผนการดำเ</w:t>
      </w:r>
      <w:r>
        <w:rPr>
          <w:rFonts w:ascii="TH SarabunIT๙" w:eastAsia="Calibri" w:hAnsi="TH SarabunIT๙" w:cs="TH SarabunIT๙"/>
          <w:b/>
          <w:bCs/>
          <w:cs/>
        </w:rPr>
        <w:t>นินงาน ประจำปีงบประมาณ พ.ศ. 256</w:t>
      </w:r>
      <w:r w:rsidR="007C51BD">
        <w:rPr>
          <w:rFonts w:ascii="TH SarabunIT๙" w:eastAsia="Calibri" w:hAnsi="TH SarabunIT๙" w:cs="TH SarabunIT๙" w:hint="cs"/>
          <w:b/>
          <w:bCs/>
          <w:cs/>
        </w:rPr>
        <w:t>๓</w:t>
      </w:r>
    </w:p>
    <w:p w:rsidR="00023930" w:rsidRPr="001B08A8" w:rsidRDefault="00023930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องค์การบริหารส่วนตำบล</w:t>
      </w:r>
      <w:r>
        <w:rPr>
          <w:rFonts w:ascii="TH SarabunIT๙" w:eastAsia="Calibri" w:hAnsi="TH SarabunIT๙" w:cs="TH SarabunIT๙" w:hint="cs"/>
          <w:b/>
          <w:bCs/>
          <w:cs/>
        </w:rPr>
        <w:t>ทุ่งแก</w:t>
      </w:r>
      <w:r w:rsidRPr="001B08A8">
        <w:rPr>
          <w:rFonts w:ascii="TH SarabunIT๙" w:eastAsia="Calibri" w:hAnsi="TH SarabunIT๙" w:cs="TH SarabunIT๙"/>
          <w:b/>
          <w:bCs/>
          <w:cs/>
        </w:rPr>
        <w:t xml:space="preserve">  </w:t>
      </w:r>
    </w:p>
    <w:p w:rsidR="00023930" w:rsidRPr="001B08A8" w:rsidRDefault="00023930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อำเภอ</w:t>
      </w:r>
      <w:r>
        <w:rPr>
          <w:rFonts w:ascii="TH SarabunIT๙" w:eastAsia="Calibri" w:hAnsi="TH SarabunIT๙" w:cs="TH SarabunIT๙" w:hint="cs"/>
          <w:b/>
          <w:bCs/>
          <w:cs/>
        </w:rPr>
        <w:t>เจริญศิลป์</w:t>
      </w:r>
      <w:r>
        <w:rPr>
          <w:rFonts w:ascii="TH SarabunIT๙" w:eastAsia="Calibri" w:hAnsi="TH SarabunIT๙" w:cs="TH SarabunIT๙"/>
          <w:b/>
          <w:bCs/>
          <w:cs/>
        </w:rPr>
        <w:t xml:space="preserve">  จังหวัด</w:t>
      </w:r>
      <w:r>
        <w:rPr>
          <w:rFonts w:ascii="TH SarabunIT๙" w:eastAsia="Calibri" w:hAnsi="TH SarabunIT๙" w:cs="TH SarabunIT๙" w:hint="cs"/>
          <w:b/>
          <w:bCs/>
          <w:cs/>
        </w:rPr>
        <w:t>สกลนคร</w:t>
      </w:r>
    </w:p>
    <w:p w:rsidR="00023930" w:rsidRPr="001B08A8" w:rsidRDefault="00023930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</w:rPr>
      </w:pPr>
    </w:p>
    <w:p w:rsidR="00023930" w:rsidRPr="001B08A8" w:rsidRDefault="00023930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cs/>
        </w:rPr>
      </w:pPr>
      <w:r w:rsidRPr="00023930">
        <w:rPr>
          <w:rFonts w:ascii="TH SarabunIT๙" w:eastAsia="Calibri" w:hAnsi="TH SarabunIT๙" w:cs="TH SarabunIT๙" w:hint="cs"/>
          <w:cs/>
        </w:rPr>
        <w:t>๒</w:t>
      </w:r>
      <w:r w:rsidRPr="001B08A8">
        <w:rPr>
          <w:rFonts w:ascii="TH SarabunIT๙" w:eastAsia="Calibri" w:hAnsi="TH SarabunIT๙" w:cs="TH SarabunIT๙"/>
          <w:b/>
          <w:bCs/>
        </w:rPr>
        <w:t>.</w:t>
      </w:r>
      <w:r w:rsidRPr="001B08A8">
        <w:rPr>
          <w:rFonts w:ascii="TH SarabunIT๙" w:eastAsia="Calibri" w:hAnsi="TH SarabunIT๙" w:cs="TH SarabunIT๙" w:hint="cs"/>
          <w:b/>
          <w:bCs/>
          <w:cs/>
        </w:rPr>
        <w:t xml:space="preserve"> </w:t>
      </w:r>
      <w:r w:rsidRPr="001B08A8">
        <w:rPr>
          <w:rFonts w:ascii="TH SarabunIT๙" w:eastAsia="Calibri" w:hAnsi="TH SarabunIT๙" w:cs="TH SarabunIT๙"/>
          <w:b/>
          <w:bCs/>
        </w:rPr>
        <w:tab/>
      </w:r>
      <w:r w:rsidRPr="001B08A8">
        <w:rPr>
          <w:rFonts w:ascii="TH SarabunIT๙" w:eastAsia="Calibri" w:hAnsi="TH SarabunIT๙" w:cs="TH SarabunIT๙" w:hint="cs"/>
          <w:b/>
          <w:bCs/>
          <w:cs/>
        </w:rPr>
        <w:t>ประเภทครุภัณฑ์</w:t>
      </w:r>
      <w:r>
        <w:rPr>
          <w:rFonts w:ascii="TH SarabunIT๙" w:eastAsia="Calibri" w:hAnsi="TH SarabunIT๙" w:cs="TH SarabunIT๙" w:hint="cs"/>
          <w:b/>
          <w:bCs/>
          <w:cs/>
        </w:rPr>
        <w:t>คอมพิวเตอร์</w:t>
      </w:r>
    </w:p>
    <w:p w:rsidR="00023930" w:rsidRPr="00B02860" w:rsidRDefault="00023930" w:rsidP="00023930">
      <w:pPr>
        <w:tabs>
          <w:tab w:val="left" w:pos="284"/>
          <w:tab w:val="left" w:pos="567"/>
          <w:tab w:val="left" w:pos="1134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ab/>
        <w:t>1.1 แผนงานบริหารงานทั่วไป</w:t>
      </w:r>
      <w:r w:rsidR="00B02860" w:rsidRPr="00B02860">
        <w:rPr>
          <w:rFonts w:ascii="TH SarabunIT๙" w:eastAsia="Calibri" w:hAnsi="TH SarabunIT๙" w:cs="TH SarabunIT๙" w:hint="cs"/>
          <w:b/>
          <w:bCs/>
          <w:cs/>
        </w:rPr>
        <w:t>/</w:t>
      </w:r>
      <w:r w:rsidR="00B02860">
        <w:rPr>
          <w:rFonts w:ascii="TH SarabunIT๙" w:eastAsia="Calibri" w:hAnsi="TH SarabunIT๙" w:cs="TH SarabunIT๙" w:hint="cs"/>
          <w:b/>
          <w:bCs/>
          <w:cs/>
        </w:rPr>
        <w:t>แผนงานบริหารงานคลัง</w:t>
      </w:r>
    </w:p>
    <w:tbl>
      <w:tblPr>
        <w:tblStyle w:val="1"/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"/>
        <w:gridCol w:w="2267"/>
        <w:gridCol w:w="2693"/>
        <w:gridCol w:w="1275"/>
        <w:gridCol w:w="1701"/>
        <w:gridCol w:w="141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023930" w:rsidRPr="001B08A8" w:rsidTr="00A46FD7">
        <w:trPr>
          <w:trHeight w:val="351"/>
        </w:trPr>
        <w:tc>
          <w:tcPr>
            <w:tcW w:w="4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2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รายละเอียดของครุภัณฑ์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</w:t>
            </w:r>
          </w:p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ประมาณ</w:t>
            </w:r>
          </w:p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สถานที่</w:t>
            </w:r>
          </w:p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</w:t>
            </w:r>
          </w:p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งานรับ</w:t>
            </w:r>
          </w:p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ผิดชอบหลัก</w:t>
            </w: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 w:rsidR="004E56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  <w:tc>
          <w:tcPr>
            <w:tcW w:w="382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 w:rsidR="004E56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๓</w:t>
            </w:r>
          </w:p>
        </w:tc>
      </w:tr>
      <w:tr w:rsidR="00023930" w:rsidRPr="001B08A8" w:rsidTr="00A46FD7">
        <w:trPr>
          <w:trHeight w:val="914"/>
        </w:trPr>
        <w:tc>
          <w:tcPr>
            <w:tcW w:w="4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3930" w:rsidRPr="001B08A8" w:rsidRDefault="00023930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3930" w:rsidRPr="001B08A8" w:rsidRDefault="00023930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3930" w:rsidRPr="001B08A8" w:rsidRDefault="00023930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3930" w:rsidRPr="001B08A8" w:rsidRDefault="00023930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3930" w:rsidRPr="001B08A8" w:rsidRDefault="00023930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3930" w:rsidRPr="001B08A8" w:rsidRDefault="00023930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4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3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พ.ย.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83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ธ.ค.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12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</w:tr>
      <w:tr w:rsidR="00B02860" w:rsidRPr="001B08A8" w:rsidTr="00A46FD7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เครื่องพิมพ์ </w:t>
            </w:r>
            <w:proofErr w:type="spellStart"/>
            <w:r>
              <w:rPr>
                <w:rFonts w:ascii="TH SarabunIT๙" w:hAnsi="TH SarabunIT๙" w:cs="TH SarabunIT๙"/>
                <w:sz w:val="28"/>
              </w:rPr>
              <w:t>Multifunctino</w:t>
            </w:r>
            <w:proofErr w:type="spellEnd"/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เลเซอร์ </w:t>
            </w:r>
            <w:r>
              <w:rPr>
                <w:rFonts w:ascii="TH SarabunIT๙" w:hAnsi="TH SarabunIT๙" w:cs="TH SarabunIT๙"/>
                <w:sz w:val="28"/>
              </w:rPr>
              <w:t>LED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ขาวดำ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เครื่องพิมพ์ </w:t>
            </w:r>
            <w:proofErr w:type="spellStart"/>
            <w:r>
              <w:rPr>
                <w:rFonts w:ascii="TH SarabunIT๙" w:hAnsi="TH SarabunIT๙" w:cs="TH SarabunIT๙"/>
                <w:sz w:val="28"/>
              </w:rPr>
              <w:t>Multifunctino</w:t>
            </w:r>
            <w:proofErr w:type="spellEnd"/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เลเซอร์ </w:t>
            </w:r>
            <w:r>
              <w:rPr>
                <w:rFonts w:ascii="TH SarabunIT๙" w:hAnsi="TH SarabunIT๙" w:cs="TH SarabunIT๙"/>
                <w:sz w:val="28"/>
              </w:rPr>
              <w:t>LED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ขาวดำ จำนวน ๒ เครื่อง (ตามเกณฑ์ราคากลางและคุณลักษณะพื้นฐานครูภัณฑ์คอมพิวเตอร์ ประจำปี ๒๕๖๒ ฉบับเดือนมีนาคม ๒๕๖๒ ประกาศ ณ วันที่ ๑๕ มี.ค. ๖๒)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๑๘</w:t>
            </w:r>
            <w:r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</w:t>
            </w:r>
            <w:r w:rsidRPr="001B08A8">
              <w:rPr>
                <w:rFonts w:ascii="TH SarabunIT๙" w:hAnsi="TH SarabunIT๙" w:cs="TH SarabunIT๙"/>
                <w:sz w:val="28"/>
                <w: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สำนักปลัด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860" w:rsidRPr="001B08A8" w:rsidRDefault="00C734E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>
                <v:shape id="_x0000_s1041" type="#_x0000_t34" style="position:absolute;left:0;text-align:left;margin-left:-5.3pt;margin-top:4.45pt;width:37.5pt;height:.05pt;z-index:25168486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B02860" w:rsidRPr="001B08A8" w:rsidTr="00A46FD7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B02860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เครื่องคอมพิวเตอร์สำหรับงานประมวลผลแบบที่ ๑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726182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เครื่องคอมพิวเตอร์สำหรับงานประมวลผลแบบที่ ๑เครื่อง (ตามเกณฑ์ราคากลางและคุณลักษณะพื้นฐานครูภัณฑ์คอมพิวเตอร์ ประจำปี ๒๕๖๒ ฉบับเดือนมีนาคม ๒๕๖๒ ประกาศ ณ วันที่ ๑๕ มี.ค. ๖๒)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B02860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๒๒</w:t>
            </w:r>
            <w:r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</w:t>
            </w:r>
            <w:r w:rsidRPr="001B08A8">
              <w:rPr>
                <w:rFonts w:ascii="TH SarabunIT๙" w:hAnsi="TH SarabunIT๙" w:cs="TH SarabunIT๙"/>
                <w:sz w:val="28"/>
                <w: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0B4E50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กองคลัง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860" w:rsidRPr="001B08A8" w:rsidRDefault="00C734E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>
                <v:shape id="_x0000_s1043" type="#_x0000_t34" style="position:absolute;left:0;text-align:left;margin-left:-5.3pt;margin-top:4.45pt;width:37.5pt;height:.05pt;z-index:25168793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02860" w:rsidRPr="001B08A8" w:rsidRDefault="00B0286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476EA8" w:rsidRDefault="00476EA8" w:rsidP="00476E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  <w:cs/>
        </w:rPr>
      </w:pPr>
      <w:r>
        <w:rPr>
          <w:rFonts w:ascii="TH SarabunIT๙" w:eastAsia="Calibri" w:hAnsi="TH SarabunIT๙" w:cs="TH SarabunIT๙" w:hint="cs"/>
          <w:b/>
          <w:bCs/>
          <w:cs/>
        </w:rPr>
        <w:lastRenderedPageBreak/>
        <w:t>แบบ ผ</w:t>
      </w:r>
      <w:r>
        <w:rPr>
          <w:rFonts w:ascii="TH SarabunIT๙" w:eastAsia="Calibri" w:hAnsi="TH SarabunIT๙" w:cs="TH SarabunIT๙"/>
          <w:b/>
          <w:bCs/>
        </w:rPr>
        <w:t>02</w:t>
      </w:r>
      <w:r>
        <w:rPr>
          <w:rFonts w:ascii="TH SarabunIT๙" w:eastAsia="Calibri" w:hAnsi="TH SarabunIT๙" w:cs="TH SarabunIT๙" w:hint="cs"/>
          <w:b/>
          <w:bCs/>
          <w:cs/>
        </w:rPr>
        <w:t>/๑</w:t>
      </w:r>
    </w:p>
    <w:p w:rsidR="00476EA8" w:rsidRPr="001B08A8" w:rsidRDefault="00476EA8" w:rsidP="00476E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บัญชีจำนวนครุภัณฑ์สำหรับที่ไม่ได้ดำเนินการตามโครงการพัฒนาท้องถิ่น</w:t>
      </w:r>
    </w:p>
    <w:p w:rsidR="00476EA8" w:rsidRPr="001B08A8" w:rsidRDefault="00476EA8" w:rsidP="00476EA8">
      <w:pPr>
        <w:tabs>
          <w:tab w:val="left" w:pos="284"/>
          <w:tab w:val="left" w:pos="1134"/>
          <w:tab w:val="left" w:pos="1418"/>
          <w:tab w:val="left" w:pos="1843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แผนการดำเ</w:t>
      </w:r>
      <w:r>
        <w:rPr>
          <w:rFonts w:ascii="TH SarabunIT๙" w:eastAsia="Calibri" w:hAnsi="TH SarabunIT๙" w:cs="TH SarabunIT๙"/>
          <w:b/>
          <w:bCs/>
          <w:cs/>
        </w:rPr>
        <w:t>นินงาน ประจำปีงบประมาณ พ.ศ. 256</w:t>
      </w:r>
      <w:r w:rsidR="007C51BD">
        <w:rPr>
          <w:rFonts w:ascii="TH SarabunIT๙" w:eastAsia="Calibri" w:hAnsi="TH SarabunIT๙" w:cs="TH SarabunIT๙" w:hint="cs"/>
          <w:b/>
          <w:bCs/>
          <w:cs/>
        </w:rPr>
        <w:t>๓</w:t>
      </w:r>
    </w:p>
    <w:p w:rsidR="00476EA8" w:rsidRPr="001B08A8" w:rsidRDefault="00476EA8" w:rsidP="00476E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องค์การบริหารส่วนตำบล</w:t>
      </w:r>
      <w:r>
        <w:rPr>
          <w:rFonts w:ascii="TH SarabunIT๙" w:eastAsia="Calibri" w:hAnsi="TH SarabunIT๙" w:cs="TH SarabunIT๙" w:hint="cs"/>
          <w:b/>
          <w:bCs/>
          <w:cs/>
        </w:rPr>
        <w:t>ทุ่งแก</w:t>
      </w:r>
      <w:r w:rsidRPr="001B08A8">
        <w:rPr>
          <w:rFonts w:ascii="TH SarabunIT๙" w:eastAsia="Calibri" w:hAnsi="TH SarabunIT๙" w:cs="TH SarabunIT๙"/>
          <w:b/>
          <w:bCs/>
          <w:cs/>
        </w:rPr>
        <w:t xml:space="preserve">  </w:t>
      </w:r>
    </w:p>
    <w:p w:rsidR="00476EA8" w:rsidRPr="001B08A8" w:rsidRDefault="00476EA8" w:rsidP="00476E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อำเภอ</w:t>
      </w:r>
      <w:r>
        <w:rPr>
          <w:rFonts w:ascii="TH SarabunIT๙" w:eastAsia="Calibri" w:hAnsi="TH SarabunIT๙" w:cs="TH SarabunIT๙" w:hint="cs"/>
          <w:b/>
          <w:bCs/>
          <w:cs/>
        </w:rPr>
        <w:t>เจริญศิลป์</w:t>
      </w:r>
      <w:r>
        <w:rPr>
          <w:rFonts w:ascii="TH SarabunIT๙" w:eastAsia="Calibri" w:hAnsi="TH SarabunIT๙" w:cs="TH SarabunIT๙"/>
          <w:b/>
          <w:bCs/>
          <w:cs/>
        </w:rPr>
        <w:t xml:space="preserve">  จังหวัด</w:t>
      </w:r>
      <w:r>
        <w:rPr>
          <w:rFonts w:ascii="TH SarabunIT๙" w:eastAsia="Calibri" w:hAnsi="TH SarabunIT๙" w:cs="TH SarabunIT๙" w:hint="cs"/>
          <w:b/>
          <w:bCs/>
          <w:cs/>
        </w:rPr>
        <w:t>สกลนคร</w:t>
      </w:r>
    </w:p>
    <w:p w:rsidR="00476EA8" w:rsidRPr="001B08A8" w:rsidRDefault="00476EA8" w:rsidP="00476E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cs/>
        </w:rPr>
      </w:pPr>
      <w:r w:rsidRPr="00023930">
        <w:rPr>
          <w:rFonts w:ascii="TH SarabunIT๙" w:eastAsia="Calibri" w:hAnsi="TH SarabunIT๙" w:cs="TH SarabunIT๙" w:hint="cs"/>
          <w:cs/>
        </w:rPr>
        <w:t>๒</w:t>
      </w:r>
      <w:r w:rsidRPr="001B08A8">
        <w:rPr>
          <w:rFonts w:ascii="TH SarabunIT๙" w:eastAsia="Calibri" w:hAnsi="TH SarabunIT๙" w:cs="TH SarabunIT๙"/>
          <w:b/>
          <w:bCs/>
        </w:rPr>
        <w:t>.</w:t>
      </w:r>
      <w:r w:rsidRPr="001B08A8">
        <w:rPr>
          <w:rFonts w:ascii="TH SarabunIT๙" w:eastAsia="Calibri" w:hAnsi="TH SarabunIT๙" w:cs="TH SarabunIT๙" w:hint="cs"/>
          <w:b/>
          <w:bCs/>
          <w:cs/>
        </w:rPr>
        <w:t xml:space="preserve"> </w:t>
      </w:r>
      <w:r w:rsidRPr="001B08A8">
        <w:rPr>
          <w:rFonts w:ascii="TH SarabunIT๙" w:eastAsia="Calibri" w:hAnsi="TH SarabunIT๙" w:cs="TH SarabunIT๙"/>
          <w:b/>
          <w:bCs/>
        </w:rPr>
        <w:tab/>
      </w:r>
      <w:r w:rsidRPr="001B08A8">
        <w:rPr>
          <w:rFonts w:ascii="TH SarabunIT๙" w:eastAsia="Calibri" w:hAnsi="TH SarabunIT๙" w:cs="TH SarabunIT๙" w:hint="cs"/>
          <w:b/>
          <w:bCs/>
          <w:cs/>
        </w:rPr>
        <w:t>ประเภทครุภัณฑ์</w:t>
      </w:r>
      <w:r>
        <w:rPr>
          <w:rFonts w:ascii="TH SarabunIT๙" w:eastAsia="Calibri" w:hAnsi="TH SarabunIT๙" w:cs="TH SarabunIT๙" w:hint="cs"/>
          <w:b/>
          <w:bCs/>
          <w:cs/>
        </w:rPr>
        <w:t>คอมพิวเตอร์</w:t>
      </w:r>
    </w:p>
    <w:p w:rsidR="00476EA8" w:rsidRPr="001B08A8" w:rsidRDefault="00476EA8" w:rsidP="00476EA8">
      <w:pPr>
        <w:tabs>
          <w:tab w:val="left" w:pos="284"/>
          <w:tab w:val="left" w:pos="567"/>
          <w:tab w:val="left" w:pos="1134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ab/>
        <w:t>1.1 แผนงานบริหารงาน</w:t>
      </w:r>
      <w:r w:rsidR="00B02860">
        <w:rPr>
          <w:rFonts w:ascii="TH SarabunIT๙" w:eastAsia="Calibri" w:hAnsi="TH SarabunIT๙" w:cs="TH SarabunIT๙" w:hint="cs"/>
          <w:b/>
          <w:bCs/>
          <w:cs/>
        </w:rPr>
        <w:t>คลัง</w:t>
      </w:r>
    </w:p>
    <w:tbl>
      <w:tblPr>
        <w:tblStyle w:val="1"/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"/>
        <w:gridCol w:w="2099"/>
        <w:gridCol w:w="2861"/>
        <w:gridCol w:w="1275"/>
        <w:gridCol w:w="1701"/>
        <w:gridCol w:w="141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476EA8" w:rsidRPr="001B08A8" w:rsidTr="002B609E">
        <w:trPr>
          <w:trHeight w:val="351"/>
        </w:trPr>
        <w:tc>
          <w:tcPr>
            <w:tcW w:w="4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09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28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รายละเอียดของครุภัณฑ์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</w:t>
            </w:r>
          </w:p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ประมาณ</w:t>
            </w:r>
          </w:p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สถานที่</w:t>
            </w:r>
          </w:p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</w:t>
            </w:r>
          </w:p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งานรับ</w:t>
            </w:r>
          </w:p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ผิดชอบหลัก</w:t>
            </w: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 w:rsidR="004E56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  <w:tc>
          <w:tcPr>
            <w:tcW w:w="382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 w:rsidR="004E567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๓</w:t>
            </w:r>
          </w:p>
        </w:tc>
      </w:tr>
      <w:tr w:rsidR="00476EA8" w:rsidRPr="001B08A8" w:rsidTr="002B609E">
        <w:trPr>
          <w:trHeight w:val="914"/>
        </w:trPr>
        <w:tc>
          <w:tcPr>
            <w:tcW w:w="4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6EA8" w:rsidRPr="001B08A8" w:rsidRDefault="00476EA8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6EA8" w:rsidRPr="001B08A8" w:rsidRDefault="00476EA8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8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6EA8" w:rsidRPr="001B08A8" w:rsidRDefault="00476EA8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6EA8" w:rsidRPr="001B08A8" w:rsidRDefault="00476EA8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6EA8" w:rsidRPr="001B08A8" w:rsidRDefault="00476EA8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6EA8" w:rsidRPr="001B08A8" w:rsidRDefault="00476EA8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4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3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พ.ย.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83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ธ.ค.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12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</w:tr>
      <w:tr w:rsidR="00476EA8" w:rsidRPr="001B08A8" w:rsidTr="002B609E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</w:p>
        </w:tc>
        <w:tc>
          <w:tcPr>
            <w:tcW w:w="2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476EA8" w:rsidRDefault="00476EA8" w:rsidP="00476EA8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เครื่องพิมพ์แบบฉีดหมึกพร้อมติดตั้งถังหมึกพิมพ์(</w:t>
            </w:r>
            <w:r>
              <w:rPr>
                <w:rFonts w:ascii="TH SarabunIT๙" w:hAnsi="TH SarabunIT๙" w:cs="TH SarabunIT๙"/>
                <w:sz w:val="28"/>
              </w:rPr>
              <w:t>Ink Tank Printer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2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A8" w:rsidRP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-เครื่องพิมพ์แบบฉีดหมึกพร้อมติดตั้งถังหมึกพิมพ์(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Ink Tank Printer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) จากโรงงานผู้ผลิต</w:t>
            </w:r>
          </w:p>
          <w:p w:rsidR="00476EA8" w:rsidRP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-มีความละเอียดในการพิมพ์ไม่น้อยกว่า ๑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๒๐๐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X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๒๐๐ 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dpi</w:t>
            </w:r>
          </w:p>
          <w:p w:rsidR="00476EA8" w:rsidRP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-มีความเร็วในการพิมพ์ร่างขาวดำไม่น้อยกว่า ๒๐ หน้าต่อนาที (</w:t>
            </w:r>
            <w:proofErr w:type="spellStart"/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PPm</w:t>
            </w:r>
            <w:proofErr w:type="spellEnd"/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) หรือ ๘.๘ ภาพต่อนาที(</w:t>
            </w:r>
            <w:proofErr w:type="spellStart"/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ipm</w:t>
            </w:r>
            <w:proofErr w:type="spellEnd"/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)</w:t>
            </w:r>
          </w:p>
          <w:p w:rsidR="00476EA8" w:rsidRP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-มีความเร็วในการพิมพ์ร่างสีไม่น้อยกว่า ๑๐ หน้าต่อนาที (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ppm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) หรือ ๔.๕ ภาพต่อนาที (</w:t>
            </w:r>
            <w:proofErr w:type="spellStart"/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ipm</w:t>
            </w:r>
            <w:proofErr w:type="spellEnd"/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)</w:t>
            </w:r>
          </w:p>
          <w:p w:rsid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-มีช่องเชื่อมต่อ (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Interface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) แบบ 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 xml:space="preserve">USB 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๒.๐ หรือดีกว่า จำนวนไม่น้อยกว่า ๑ ช่อง</w:t>
            </w:r>
          </w:p>
          <w:p w:rsid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-มีถาดใส่กระดาษได้ไม่น้อยกว่า ๕๐ แผ่น</w:t>
            </w:r>
          </w:p>
          <w:p w:rsidR="00476EA8" w:rsidRP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-สามารถใช้ได้กับ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A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H SarabunIT๙" w:hAnsi="TH SarabunIT๙" w:cs="TH SarabunIT๙"/>
                <w:sz w:val="24"/>
                <w:szCs w:val="24"/>
              </w:rPr>
              <w:t>Letter,Legal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และ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Custom</w:t>
            </w:r>
          </w:p>
          <w:p w:rsidR="00476EA8" w:rsidRP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1B08A8">
              <w:rPr>
                <w:rFonts w:ascii="TH SarabunIT๙" w:hAnsi="TH SarabunIT๙" w:cs="TH SarabunIT๙"/>
                <w:sz w:val="28"/>
                <w: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B02860" w:rsidP="00476E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กองคลัง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A8" w:rsidRPr="001B08A8" w:rsidRDefault="00C734E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>
                <v:shape id="_x0000_s1034" type="#_x0000_t34" style="position:absolute;left:0;text-align:left;margin-left:14.5pt;margin-top:4.45pt;width:37.5pt;height:.05pt;z-index:25167257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91109E" w:rsidRDefault="0091109E" w:rsidP="004E567E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</w:pPr>
    </w:p>
    <w:sectPr w:rsidR="0091109E" w:rsidSect="00E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pgNumType w:fmt="thaiNumbers" w:start="49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4E2" w:rsidRDefault="00C734E2" w:rsidP="00BE78E8">
      <w:pPr>
        <w:spacing w:after="0" w:line="240" w:lineRule="auto"/>
      </w:pPr>
      <w:r>
        <w:separator/>
      </w:r>
    </w:p>
  </w:endnote>
  <w:endnote w:type="continuationSeparator" w:id="0">
    <w:p w:rsidR="00C734E2" w:rsidRDefault="00C734E2" w:rsidP="00BE7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TH Charm of AU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B0" w:rsidRDefault="00E95FB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bookmarkEnd w:id="0" w:displacedByCustomXml="next"/>
  <w:sdt>
    <w:sdtPr>
      <w:id w:val="-2048673112"/>
      <w:docPartObj>
        <w:docPartGallery w:val="Page Numbers (Bottom of Page)"/>
        <w:docPartUnique/>
      </w:docPartObj>
    </w:sdtPr>
    <w:sdtContent>
      <w:p w:rsidR="00E95FB0" w:rsidRDefault="00E95FB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95FB0">
          <w:rPr>
            <w:noProof/>
            <w:cs/>
            <w:lang w:val="th-TH"/>
          </w:rPr>
          <w:t>๔๙</w:t>
        </w:r>
        <w:r>
          <w:fldChar w:fldCharType="end"/>
        </w:r>
      </w:p>
    </w:sdtContent>
  </w:sdt>
  <w:p w:rsidR="00BE78E8" w:rsidRDefault="00BE78E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B0" w:rsidRDefault="00E95F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4E2" w:rsidRDefault="00C734E2" w:rsidP="00BE78E8">
      <w:pPr>
        <w:spacing w:after="0" w:line="240" w:lineRule="auto"/>
      </w:pPr>
      <w:r>
        <w:separator/>
      </w:r>
    </w:p>
  </w:footnote>
  <w:footnote w:type="continuationSeparator" w:id="0">
    <w:p w:rsidR="00C734E2" w:rsidRDefault="00C734E2" w:rsidP="00BE7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B0" w:rsidRDefault="00E95F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B0" w:rsidRDefault="00E95FB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FB0" w:rsidRDefault="00E95F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B2C2A"/>
    <w:rsid w:val="00023930"/>
    <w:rsid w:val="000B3750"/>
    <w:rsid w:val="000B4E50"/>
    <w:rsid w:val="001B08A8"/>
    <w:rsid w:val="001B2C2A"/>
    <w:rsid w:val="001D7C91"/>
    <w:rsid w:val="001F5E78"/>
    <w:rsid w:val="00240075"/>
    <w:rsid w:val="002B609E"/>
    <w:rsid w:val="003308BE"/>
    <w:rsid w:val="00476EA8"/>
    <w:rsid w:val="004E567E"/>
    <w:rsid w:val="004F5BD2"/>
    <w:rsid w:val="00541C74"/>
    <w:rsid w:val="006F61D8"/>
    <w:rsid w:val="007C51BD"/>
    <w:rsid w:val="007D4D7E"/>
    <w:rsid w:val="0091109E"/>
    <w:rsid w:val="00B02860"/>
    <w:rsid w:val="00B53F69"/>
    <w:rsid w:val="00BE78E8"/>
    <w:rsid w:val="00C734E2"/>
    <w:rsid w:val="00C7680D"/>
    <w:rsid w:val="00E026A3"/>
    <w:rsid w:val="00E95FB0"/>
    <w:rsid w:val="00ED2377"/>
    <w:rsid w:val="00ED4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8"/>
        <o:r id="V:Rule2" type="connector" idref="#_x0000_s1040"/>
        <o:r id="V:Rule3" type="connector" idref="#_x0000_s1034"/>
        <o:r id="V:Rule4" type="connector" idref="#_x0000_s1047"/>
        <o:r id="V:Rule5" type="connector" idref="#_x0000_s1046"/>
        <o:r id="V:Rule6" type="connector" idref="#_x0000_s1041"/>
        <o:r id="V:Rule7" type="connector" idref="#_x0000_s1043"/>
        <o:r id="V:Rule8" type="connector" idref="#_x0000_s1052"/>
        <o:r id="V:Rule9" type="connector" idref="#_x0000_s1053"/>
        <o:r id="V:Rule10" type="connector" idref="#_x0000_s1054"/>
        <o:r id="V:Rule11" type="connector" idref="#_x0000_s1050"/>
        <o:r id="V:Rule12" type="connector" idref="#_x0000_s105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เส้นตาราง1"/>
    <w:basedOn w:val="a1"/>
    <w:next w:val="a3"/>
    <w:uiPriority w:val="59"/>
    <w:rsid w:val="001B08A8"/>
    <w:pPr>
      <w:spacing w:after="0" w:line="240" w:lineRule="auto"/>
    </w:pPr>
    <w:rPr>
      <w:rFonts w:ascii="Calibri" w:eastAsia="Calibri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B0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E78E8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BE78E8"/>
    <w:rPr>
      <w:rFonts w:cs="Angsana New"/>
      <w:szCs w:val="40"/>
    </w:rPr>
  </w:style>
  <w:style w:type="paragraph" w:styleId="a6">
    <w:name w:val="footer"/>
    <w:basedOn w:val="a"/>
    <w:link w:val="a7"/>
    <w:uiPriority w:val="99"/>
    <w:unhideWhenUsed/>
    <w:rsid w:val="00BE78E8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BE78E8"/>
    <w:rPr>
      <w:rFonts w:cs="Angsana New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E2931-FFC7-42B7-BD44-672FD1875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17</cp:revision>
  <cp:lastPrinted>2018-10-25T06:37:00Z</cp:lastPrinted>
  <dcterms:created xsi:type="dcterms:W3CDTF">2018-10-02T07:34:00Z</dcterms:created>
  <dcterms:modified xsi:type="dcterms:W3CDTF">2019-10-24T02:58:00Z</dcterms:modified>
</cp:coreProperties>
</file>