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90" w:rsidRPr="00E44A34" w:rsidRDefault="001F0671" w:rsidP="006937F6">
      <w:pPr>
        <w:spacing w:after="0" w:line="240" w:lineRule="auto"/>
        <w:jc w:val="center"/>
        <w:outlineLvl w:val="5"/>
        <w:rPr>
          <w:rFonts w:eastAsia="Times New Roman"/>
          <w:b/>
          <w:bCs/>
          <w: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8240">
            <v:textbox>
              <w:txbxContent>
                <w:p w:rsidR="001C1190" w:rsidRPr="007E7AD5" w:rsidRDefault="001C1190" w:rsidP="001C1190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ผ.๐๓/๑</w:t>
                  </w:r>
                </w:p>
              </w:txbxContent>
            </v:textbox>
          </v:rect>
        </w:pict>
      </w:r>
      <w:r w:rsidR="006937F6">
        <w:rPr>
          <w:rFonts w:eastAsia="Times New Roman" w:hint="cs"/>
          <w:b/>
          <w:bCs/>
          <w:cs/>
        </w:rPr>
        <w:t>-๑๘๒-</w:t>
      </w:r>
    </w:p>
    <w:p w:rsidR="001C1190" w:rsidRPr="00E44A34" w:rsidRDefault="001C1190" w:rsidP="001C1190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1C1190" w:rsidRPr="00E44A34" w:rsidRDefault="001C1190" w:rsidP="001C1190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1C1190" w:rsidRDefault="001C1190" w:rsidP="001C1190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สำหรับ </w:t>
      </w:r>
      <w:r>
        <w:rPr>
          <w:rFonts w:eastAsia="Times New Roman" w:hint="cs"/>
          <w:b/>
          <w:bCs/>
          <w:cs/>
        </w:rPr>
        <w:t>ประสานโครงการพัฒนาองค์การบริหารส่วนจังหวัด</w:t>
      </w:r>
    </w:p>
    <w:p w:rsidR="001C1190" w:rsidRPr="00E44A34" w:rsidRDefault="001C1190" w:rsidP="001C1190">
      <w:pPr>
        <w:spacing w:after="0" w:line="240" w:lineRule="auto"/>
        <w:jc w:val="center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ของคณะกรรมการประสานแผนพัฒนาท้องถิ่นระดับอำเภอ</w:t>
      </w:r>
    </w:p>
    <w:p w:rsidR="001C1190" w:rsidRDefault="001C1190" w:rsidP="001C1190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>
        <w:rPr>
          <w:rFonts w:eastAsia="Times New Roman" w:hint="cs"/>
          <w:b/>
          <w:bCs/>
          <w:cs/>
        </w:rPr>
        <w:t>ทุ่งแก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 w:hint="cs"/>
          <w:b/>
          <w:bCs/>
          <w:cs/>
        </w:rPr>
        <w:t>อำเภอเจริญศิลป์ จังหวัดสกลนคร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13"/>
        <w:gridCol w:w="988"/>
        <w:gridCol w:w="1112"/>
        <w:gridCol w:w="987"/>
        <w:gridCol w:w="1123"/>
        <w:gridCol w:w="1723"/>
        <w:gridCol w:w="1109"/>
        <w:gridCol w:w="932"/>
        <w:gridCol w:w="1016"/>
        <w:gridCol w:w="1016"/>
        <w:gridCol w:w="1016"/>
        <w:gridCol w:w="1016"/>
        <w:gridCol w:w="914"/>
        <w:gridCol w:w="899"/>
        <w:gridCol w:w="936"/>
      </w:tblGrid>
      <w:tr w:rsidR="00310ECE" w:rsidTr="00310ECE">
        <w:tc>
          <w:tcPr>
            <w:tcW w:w="413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8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112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7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23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723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109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932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064" w:type="dxa"/>
            <w:gridSpan w:val="4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14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9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6" w:type="dxa"/>
            <w:vMerge w:val="restart"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310ECE" w:rsidRPr="003D139E" w:rsidTr="00310ECE">
        <w:tc>
          <w:tcPr>
            <w:tcW w:w="413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16" w:type="dxa"/>
          </w:tcPr>
          <w:p w:rsid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3D139E" w:rsidRP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16" w:type="dxa"/>
          </w:tcPr>
          <w:p w:rsid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3D139E" w:rsidRP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16" w:type="dxa"/>
          </w:tcPr>
          <w:p w:rsid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3D139E" w:rsidRPr="003D139E" w:rsidRDefault="003D139E" w:rsidP="003D139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14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D139E" w:rsidRPr="003D139E" w:rsidRDefault="003D139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10ECE" w:rsidRPr="003D139E" w:rsidTr="00310ECE">
        <w:tc>
          <w:tcPr>
            <w:tcW w:w="413" w:type="dxa"/>
          </w:tcPr>
          <w:p w:rsidR="00310ECE" w:rsidRPr="000D2355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D2355"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๑</w:t>
            </w:r>
          </w:p>
        </w:tc>
        <w:tc>
          <w:tcPr>
            <w:tcW w:w="988" w:type="dxa"/>
          </w:tcPr>
          <w:p w:rsidR="00310ECE" w:rsidRPr="000D2355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112" w:type="dxa"/>
          </w:tcPr>
          <w:p w:rsidR="00310ECE" w:rsidRPr="003D139E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</w:tcPr>
          <w:p w:rsidR="00310ECE" w:rsidRPr="003D139E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23" w:type="dxa"/>
          </w:tcPr>
          <w:p w:rsidR="00310ECE" w:rsidRPr="003D139E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723" w:type="dxa"/>
          </w:tcPr>
          <w:p w:rsidR="00310ECE" w:rsidRPr="004F0CF6" w:rsidRDefault="00310ECE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.เชื่อมระหว่างบ้านวังม่วง-บ้านโคกไชยวาน</w:t>
            </w:r>
          </w:p>
        </w:tc>
        <w:tc>
          <w:tcPr>
            <w:tcW w:w="1109" w:type="dxa"/>
          </w:tcPr>
          <w:p w:rsidR="00310ECE" w:rsidRPr="00310ECE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4"/>
                <w:szCs w:val="24"/>
                <w:cs/>
              </w:rPr>
            </w:pPr>
            <w:r w:rsidRPr="00310ECE">
              <w:rPr>
                <w:rFonts w:eastAsia="Times New Roman"/>
                <w:sz w:val="24"/>
                <w:szCs w:val="24"/>
                <w:cs/>
              </w:rPr>
              <w:t>เพื่อให้ประชาชนได้มีถนนสำหรับใช้</w:t>
            </w:r>
            <w:r w:rsidRPr="00310ECE">
              <w:rPr>
                <w:rFonts w:eastAsia="Times New Roman" w:hint="cs"/>
                <w:sz w:val="24"/>
                <w:szCs w:val="24"/>
                <w:cs/>
              </w:rPr>
              <w:t>ใ</w:t>
            </w:r>
            <w:r w:rsidRPr="00310ECE">
              <w:rPr>
                <w:rFonts w:eastAsia="Times New Roman"/>
                <w:sz w:val="24"/>
                <w:szCs w:val="24"/>
                <w:cs/>
              </w:rPr>
              <w:t>นการคมนาคม</w:t>
            </w:r>
            <w:r w:rsidRPr="00310ECE">
              <w:rPr>
                <w:rFonts w:eastAsia="Times New Roman"/>
                <w:sz w:val="24"/>
                <w:szCs w:val="24"/>
              </w:rPr>
              <w:t xml:space="preserve"> </w:t>
            </w:r>
            <w:r w:rsidRPr="00310ECE">
              <w:rPr>
                <w:rFonts w:eastAsia="Times New Roman"/>
                <w:sz w:val="24"/>
                <w:szCs w:val="24"/>
                <w:cs/>
              </w:rPr>
              <w:t>ได้อย่างสะดวกรวดเร็ว</w:t>
            </w:r>
            <w:r w:rsidRPr="00310ECE">
              <w:rPr>
                <w:rFonts w:eastAsia="Times New Roman" w:hint="cs"/>
                <w:sz w:val="24"/>
                <w:szCs w:val="24"/>
                <w:cs/>
              </w:rPr>
              <w:t>และปลอดภัย</w:t>
            </w:r>
          </w:p>
        </w:tc>
        <w:tc>
          <w:tcPr>
            <w:tcW w:w="932" w:type="dxa"/>
          </w:tcPr>
          <w:p w:rsidR="00310ECE" w:rsidRPr="00310ECE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4"/>
                <w:szCs w:val="24"/>
                <w:cs/>
              </w:rPr>
            </w:pPr>
            <w:r w:rsidRPr="00310ECE">
              <w:rPr>
                <w:rFonts w:eastAsia="Times New Roman" w:hint="cs"/>
                <w:sz w:val="24"/>
                <w:szCs w:val="24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310ECE">
              <w:rPr>
                <w:rFonts w:eastAsia="Times New Roman" w:hint="cs"/>
                <w:sz w:val="24"/>
                <w:szCs w:val="24"/>
                <w:cs/>
              </w:rPr>
              <w:t>ตร</w:t>
            </w:r>
            <w:proofErr w:type="spellEnd"/>
            <w:r w:rsidRPr="00310ECE">
              <w:rPr>
                <w:rFonts w:eastAsia="Times New Roman" w:hint="cs"/>
                <w:sz w:val="24"/>
                <w:szCs w:val="24"/>
                <w:cs/>
              </w:rPr>
              <w:t xml:space="preserve">.ม. ตามแบบมาตรฐานโยธาฯและ </w:t>
            </w:r>
            <w:proofErr w:type="spellStart"/>
            <w:r w:rsidRPr="00310ECE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310ECE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016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16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16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16" w:type="dxa"/>
          </w:tcPr>
          <w:p w:rsidR="00310ECE" w:rsidRPr="004F0CF6" w:rsidRDefault="00310ECE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14" w:type="dxa"/>
          </w:tcPr>
          <w:p w:rsidR="00310ECE" w:rsidRPr="004F0CF6" w:rsidRDefault="00310ECE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9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6" w:type="dxa"/>
          </w:tcPr>
          <w:p w:rsidR="00310ECE" w:rsidRPr="003D139E" w:rsidRDefault="00310ECE" w:rsidP="001C1190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3D139E" w:rsidRPr="001C1190" w:rsidRDefault="003D139E" w:rsidP="001C1190">
      <w:pPr>
        <w:spacing w:after="0" w:line="240" w:lineRule="auto"/>
        <w:jc w:val="center"/>
        <w:rPr>
          <w:rFonts w:eastAsia="Times New Roman"/>
          <w:b/>
          <w:bCs/>
          <w:cs/>
        </w:rPr>
      </w:pPr>
    </w:p>
    <w:p w:rsidR="00310ECE" w:rsidRDefault="001C1190" w:rsidP="001C1190">
      <w:pPr>
        <w:spacing w:after="0" w:line="240" w:lineRule="auto"/>
        <w:ind w:left="720"/>
        <w:contextualSpacing/>
        <w:rPr>
          <w:rFonts w:eastAsia="Calibri"/>
          <w:b/>
          <w:bCs/>
        </w:rPr>
      </w:pPr>
      <w:r w:rsidRPr="00E44A34">
        <w:rPr>
          <w:rFonts w:eastAsia="Calibri"/>
          <w:b/>
          <w:bCs/>
        </w:rPr>
        <w:lastRenderedPageBreak/>
        <w:t xml:space="preserve"> </w:t>
      </w:r>
    </w:p>
    <w:p w:rsidR="001F0671" w:rsidRPr="00E44A34" w:rsidRDefault="001F0671" w:rsidP="001C1190">
      <w:pPr>
        <w:spacing w:after="0" w:line="240" w:lineRule="auto"/>
        <w:ind w:left="720"/>
        <w:contextualSpacing/>
        <w:rPr>
          <w:rFonts w:eastAsia="Calibri"/>
          <w:b/>
          <w:bCs/>
        </w:rPr>
      </w:pP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310ECE" w:rsidRPr="003D139E" w:rsidTr="00310ECE">
        <w:tc>
          <w:tcPr>
            <w:tcW w:w="406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310ECE" w:rsidRPr="003D139E" w:rsidTr="00310ECE">
        <w:tc>
          <w:tcPr>
            <w:tcW w:w="406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310EC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310EC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310EC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310EC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310ECE" w:rsidRPr="003D139E" w:rsidTr="00310ECE">
        <w:tc>
          <w:tcPr>
            <w:tcW w:w="406" w:type="dxa"/>
          </w:tcPr>
          <w:p w:rsidR="00310ECE" w:rsidRPr="000D2355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</w:t>
            </w:r>
          </w:p>
        </w:tc>
        <w:tc>
          <w:tcPr>
            <w:tcW w:w="985" w:type="dxa"/>
          </w:tcPr>
          <w:p w:rsidR="00310ECE" w:rsidRPr="000D2355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บ้านหนองแสง-บ้านหนองจาน</w:t>
            </w:r>
          </w:p>
        </w:tc>
        <w:tc>
          <w:tcPr>
            <w:tcW w:w="1276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042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 ม. หนาเฉลี่ย ๐.๑๕ ม. พื้นที่ผิวจราจร 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310ECE" w:rsidRPr="0059665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310ECE" w:rsidRPr="0059665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310ECE" w:rsidRPr="00596656" w:rsidRDefault="00310ECE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310ECE" w:rsidRPr="00596656" w:rsidRDefault="00310ECE" w:rsidP="00F11C35">
            <w:pPr>
              <w:tabs>
                <w:tab w:val="left" w:pos="900"/>
              </w:tabs>
              <w:rPr>
                <w:rFonts w:eastAsia="Times New Roman"/>
                <w:sz w:val="24"/>
                <w:szCs w:val="24"/>
              </w:rPr>
            </w:pPr>
            <w:r w:rsidRPr="00596656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596656">
              <w:rPr>
                <w:rFonts w:eastAsia="Times New Roman"/>
                <w:sz w:val="24"/>
                <w:szCs w:val="24"/>
              </w:rPr>
              <w:t>,</w:t>
            </w:r>
            <w:r w:rsidRPr="00596656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310ECE" w:rsidRPr="004F0CF6" w:rsidRDefault="00310ECE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310ECE" w:rsidRPr="004F0CF6" w:rsidRDefault="00310ECE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310ECE" w:rsidRPr="003D139E" w:rsidRDefault="00310ECE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1C1190" w:rsidRPr="00E44A34" w:rsidRDefault="001C1190" w:rsidP="001C1190">
      <w:pPr>
        <w:spacing w:after="0" w:line="240" w:lineRule="auto"/>
        <w:ind w:left="720"/>
        <w:contextualSpacing/>
        <w:rPr>
          <w:rFonts w:eastAsia="Calibri"/>
          <w:b/>
          <w:bCs/>
        </w:rPr>
      </w:pPr>
    </w:p>
    <w:p w:rsidR="00C7680D" w:rsidRDefault="00C7680D"/>
    <w:p w:rsidR="008A2C24" w:rsidRDefault="008A2C24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8A2C24" w:rsidRPr="003D139E" w:rsidTr="00F11C35">
        <w:tc>
          <w:tcPr>
            <w:tcW w:w="406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8A2C24" w:rsidRPr="003D139E" w:rsidTr="00F11C35">
        <w:tc>
          <w:tcPr>
            <w:tcW w:w="406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8A2C24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8A2C24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8A2C24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8A2C24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A2C24" w:rsidRPr="003D139E" w:rsidTr="00F11C35">
        <w:tc>
          <w:tcPr>
            <w:tcW w:w="406" w:type="dxa"/>
          </w:tcPr>
          <w:p w:rsidR="008A2C24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๓</w:t>
            </w:r>
          </w:p>
        </w:tc>
        <w:tc>
          <w:tcPr>
            <w:tcW w:w="985" w:type="dxa"/>
          </w:tcPr>
          <w:p w:rsidR="008A2C24" w:rsidRPr="000D2355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8A2C24" w:rsidRPr="004F0CF6" w:rsidRDefault="008A2C24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บ้านโสก-บ้านโคกไชยวาน</w:t>
            </w:r>
          </w:p>
        </w:tc>
        <w:tc>
          <w:tcPr>
            <w:tcW w:w="1276" w:type="dxa"/>
          </w:tcPr>
          <w:p w:rsidR="008A2C24" w:rsidRPr="004F0CF6" w:rsidRDefault="008A2C24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8A2C24" w:rsidRPr="004F0CF6" w:rsidRDefault="008A2C24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 ม. หนาเฉลี่ย ๐.๑๕ ม. พื้นที่ผิวจราจร ๙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8A2C24" w:rsidRPr="00D136D7" w:rsidRDefault="008A2C24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8A2C24" w:rsidRPr="00D136D7" w:rsidRDefault="008A2C24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8A2C24" w:rsidRPr="00D136D7" w:rsidRDefault="008A2C24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8A2C24" w:rsidRPr="00D136D7" w:rsidRDefault="008A2C24" w:rsidP="00F11C35">
            <w:pPr>
              <w:tabs>
                <w:tab w:val="left" w:pos="900"/>
              </w:tabs>
              <w:rPr>
                <w:rFonts w:eastAsia="Times New Roman"/>
                <w:sz w:val="24"/>
                <w:szCs w:val="24"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๔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๕๐๐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8A2C24" w:rsidRPr="004F0CF6" w:rsidRDefault="008A2C24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8A2C24" w:rsidRPr="004F0CF6" w:rsidRDefault="008A2C24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8A2C24" w:rsidRPr="003D139E" w:rsidRDefault="008A2C24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8A2C24" w:rsidRDefault="008A2C24"/>
    <w:p w:rsidR="0061351B" w:rsidRDefault="0061351B"/>
    <w:p w:rsidR="0061351B" w:rsidRDefault="0061351B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๔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เชื่อมระหว่างหมู่บ้าน บ้านคำเม็ก-บ้านโคกไชยวาน 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๖ เมตร ระยะทาง ๕๐๐ ม. หนาเฉลี่ย ๐.๑๕ ม. พื้นที่ผิวจราจร ๓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61351B" w:rsidRDefault="0061351B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๕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บ้านโสก-บ้านกุดนาขาม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1F0671" w:rsidRDefault="001F0671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๖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บ้านหนองแสง-บ้านหนอง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ฮังแหลว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4"/>
                <w:szCs w:val="24"/>
              </w:rPr>
            </w:pPr>
            <w:r w:rsidRPr="004F0CF6">
              <w:rPr>
                <w:rFonts w:eastAsia="Times New Roman" w:hint="cs"/>
                <w:sz w:val="24"/>
                <w:szCs w:val="24"/>
                <w:cs/>
              </w:rPr>
              <w:t>ถนนกว้าง ๕ เมตร ระยะทาง ๑๐๕๐ ม. หนาเฉลี่ย ๐.๑๕ ม. พื้นที่ผิวจราจร ๕</w:t>
            </w:r>
            <w:r w:rsidRPr="004F0CF6">
              <w:rPr>
                <w:rFonts w:eastAsia="Times New Roman"/>
                <w:sz w:val="24"/>
                <w:szCs w:val="24"/>
              </w:rPr>
              <w:t>,</w:t>
            </w:r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๒๕๐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61351B" w:rsidRDefault="0061351B"/>
    <w:p w:rsidR="001F0671" w:rsidRDefault="001F0671"/>
    <w:p w:rsidR="0061351B" w:rsidRDefault="0061351B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๗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เชื่อมระหว่างหมู่บ้าน บ้านหนองแสง-บ้านหนองบัวแพ 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๘๕๐ ม. หนาเฉลี่ย ๐.๑๕ ม. พื้นที่ผิวจราจร 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61351B" w:rsidRDefault="0061351B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๘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บ้านหนองจาน-บ้านบึงโน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1F0671" w:rsidRDefault="001F0671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06"/>
        <w:gridCol w:w="985"/>
        <w:gridCol w:w="1098"/>
        <w:gridCol w:w="984"/>
        <w:gridCol w:w="1116"/>
        <w:gridCol w:w="1365"/>
        <w:gridCol w:w="1276"/>
        <w:gridCol w:w="1042"/>
        <w:gridCol w:w="1049"/>
        <w:gridCol w:w="1049"/>
        <w:gridCol w:w="1049"/>
        <w:gridCol w:w="1049"/>
        <w:gridCol w:w="904"/>
        <w:gridCol w:w="898"/>
        <w:gridCol w:w="930"/>
      </w:tblGrid>
      <w:tr w:rsidR="0061351B" w:rsidRPr="003D139E" w:rsidTr="00F11C35">
        <w:tc>
          <w:tcPr>
            <w:tcW w:w="40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10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8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11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365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042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4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8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30" w:type="dxa"/>
            <w:vMerge w:val="restart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1351B" w:rsidRPr="003D139E" w:rsidTr="00F11C35">
        <w:tc>
          <w:tcPr>
            <w:tcW w:w="40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1351B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4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1351B" w:rsidRPr="003D139E" w:rsidTr="00F11C35">
        <w:tc>
          <w:tcPr>
            <w:tcW w:w="406" w:type="dxa"/>
          </w:tcPr>
          <w:p w:rsidR="0061351B" w:rsidRPr="000D2355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๙</w:t>
            </w:r>
          </w:p>
        </w:tc>
        <w:tc>
          <w:tcPr>
            <w:tcW w:w="985" w:type="dxa"/>
          </w:tcPr>
          <w:p w:rsidR="0061351B" w:rsidRPr="000D2355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1098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116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365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บ้านหนองจาน-บ้านหนองบัวแพ</w:t>
            </w:r>
          </w:p>
        </w:tc>
        <w:tc>
          <w:tcPr>
            <w:tcW w:w="1276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042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๑๐๐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1351B" w:rsidRPr="00D136D7" w:rsidRDefault="0061351B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4" w:type="dxa"/>
          </w:tcPr>
          <w:p w:rsidR="0061351B" w:rsidRPr="004F0CF6" w:rsidRDefault="0061351B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8" w:type="dxa"/>
          </w:tcPr>
          <w:p w:rsidR="0061351B" w:rsidRPr="004F0CF6" w:rsidRDefault="0061351B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30" w:type="dxa"/>
          </w:tcPr>
          <w:p w:rsidR="0061351B" w:rsidRPr="003D139E" w:rsidRDefault="0061351B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</w:tbl>
    <w:p w:rsidR="0061351B" w:rsidRDefault="0061351B"/>
    <w:p w:rsidR="0061351B" w:rsidRDefault="0061351B"/>
    <w:p w:rsidR="001F0671" w:rsidRDefault="001F0671"/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486"/>
        <w:gridCol w:w="971"/>
        <w:gridCol w:w="976"/>
        <w:gridCol w:w="976"/>
        <w:gridCol w:w="1042"/>
        <w:gridCol w:w="1090"/>
        <w:gridCol w:w="1188"/>
        <w:gridCol w:w="1183"/>
        <w:gridCol w:w="1156"/>
        <w:gridCol w:w="1156"/>
        <w:gridCol w:w="1156"/>
        <w:gridCol w:w="1156"/>
        <w:gridCol w:w="865"/>
        <w:gridCol w:w="891"/>
        <w:gridCol w:w="908"/>
      </w:tblGrid>
      <w:tr w:rsidR="00641762" w:rsidRPr="003D139E" w:rsidTr="001F0671">
        <w:tc>
          <w:tcPr>
            <w:tcW w:w="435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984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ยุทธศาสตร์จังหวัด</w:t>
            </w:r>
          </w:p>
        </w:tc>
        <w:tc>
          <w:tcPr>
            <w:tcW w:w="991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 xml:space="preserve">ยุทธศาสตร์การพัฒนาของ 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.ในเขตจังหวัด</w:t>
            </w:r>
          </w:p>
        </w:tc>
        <w:tc>
          <w:tcPr>
            <w:tcW w:w="992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ยุทธศาสตร์(</w:t>
            </w: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อปท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.)</w:t>
            </w:r>
          </w:p>
        </w:tc>
        <w:tc>
          <w:tcPr>
            <w:tcW w:w="1042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</w:t>
            </w:r>
          </w:p>
        </w:tc>
        <w:tc>
          <w:tcPr>
            <w:tcW w:w="1226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276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1333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เป้าหมาย(ผลผลิตของโครงการ)</w:t>
            </w:r>
          </w:p>
        </w:tc>
        <w:tc>
          <w:tcPr>
            <w:tcW w:w="4196" w:type="dxa"/>
            <w:gridSpan w:val="4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งบประมาณและที่ผ่านมา</w:t>
            </w:r>
          </w:p>
        </w:tc>
        <w:tc>
          <w:tcPr>
            <w:tcW w:w="901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ตัวชี้วัด(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KPI</w:t>
            </w: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895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ผลที่คาดว่าจะได้รับ</w:t>
            </w:r>
          </w:p>
        </w:tc>
        <w:tc>
          <w:tcPr>
            <w:tcW w:w="929" w:type="dxa"/>
            <w:vMerge w:val="restart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หน่วยงานที่ขอประสาน</w:t>
            </w:r>
          </w:p>
        </w:tc>
      </w:tr>
      <w:tr w:rsidR="00641762" w:rsidRPr="003D139E" w:rsidTr="001F0671">
        <w:tc>
          <w:tcPr>
            <w:tcW w:w="435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</w:tcPr>
          <w:p w:rsidR="00641762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๒๕๖๑</w:t>
            </w:r>
          </w:p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41762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๒๕๖๒</w:t>
            </w:r>
          </w:p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41762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๒๕๖๓</w:t>
            </w:r>
          </w:p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1049" w:type="dxa"/>
          </w:tcPr>
          <w:p w:rsidR="00641762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๒๕๖๔</w:t>
            </w:r>
          </w:p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1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41762" w:rsidRPr="003D139E" w:rsidTr="001F0671">
        <w:tc>
          <w:tcPr>
            <w:tcW w:w="435" w:type="dxa"/>
          </w:tcPr>
          <w:p w:rsidR="00641762" w:rsidRPr="000D2355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๑๐</w:t>
            </w:r>
          </w:p>
        </w:tc>
        <w:tc>
          <w:tcPr>
            <w:tcW w:w="984" w:type="dxa"/>
          </w:tcPr>
          <w:p w:rsidR="00641762" w:rsidRPr="000D2355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๕</w:t>
            </w:r>
          </w:p>
        </w:tc>
        <w:tc>
          <w:tcPr>
            <w:tcW w:w="991" w:type="dxa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ยุทธศาสตร์ที่ ๑</w:t>
            </w:r>
          </w:p>
        </w:tc>
        <w:tc>
          <w:tcPr>
            <w:tcW w:w="1042" w:type="dxa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แผนงานอุตสาหกรรมและการโยธา</w:t>
            </w:r>
          </w:p>
        </w:tc>
        <w:tc>
          <w:tcPr>
            <w:tcW w:w="1226" w:type="dxa"/>
          </w:tcPr>
          <w:p w:rsidR="00641762" w:rsidRPr="004F0CF6" w:rsidRDefault="00641762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เชื่อมระหว่างหมู่บ้าน บ้านวังอ้อยหนู-บ้านโพนบก</w:t>
            </w:r>
          </w:p>
        </w:tc>
        <w:tc>
          <w:tcPr>
            <w:tcW w:w="1276" w:type="dxa"/>
          </w:tcPr>
          <w:p w:rsidR="00641762" w:rsidRPr="004F0CF6" w:rsidRDefault="00641762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เพื่อให้ประชาชนได้มีถนนสำหรับใช้ในการคมนาคม ได้อย่างสะดวกรวดเร็วและปลอดภัย</w:t>
            </w:r>
          </w:p>
        </w:tc>
        <w:tc>
          <w:tcPr>
            <w:tcW w:w="1333" w:type="dxa"/>
          </w:tcPr>
          <w:p w:rsidR="00641762" w:rsidRPr="004F0CF6" w:rsidRDefault="00641762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9" w:type="dxa"/>
          </w:tcPr>
          <w:p w:rsidR="00641762" w:rsidRPr="00D136D7" w:rsidRDefault="00641762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41762" w:rsidRPr="00D136D7" w:rsidRDefault="00641762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41762" w:rsidRPr="00D136D7" w:rsidRDefault="00641762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641762" w:rsidRPr="00D136D7" w:rsidRDefault="00641762" w:rsidP="00F11C35">
            <w:pPr>
              <w:tabs>
                <w:tab w:val="left" w:pos="900"/>
              </w:tabs>
              <w:jc w:val="center"/>
              <w:rPr>
                <w:rFonts w:eastAsia="Times New Roman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๕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1" w:type="dxa"/>
          </w:tcPr>
          <w:p w:rsidR="00641762" w:rsidRPr="004F0CF6" w:rsidRDefault="00641762" w:rsidP="00F11C35">
            <w:pPr>
              <w:tabs>
                <w:tab w:val="left" w:pos="900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895" w:type="dxa"/>
          </w:tcPr>
          <w:p w:rsidR="00641762" w:rsidRPr="004F0CF6" w:rsidRDefault="00641762" w:rsidP="00F11C35">
            <w:pPr>
              <w:tabs>
                <w:tab w:val="left" w:pos="900"/>
              </w:tabs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29" w:type="dxa"/>
          </w:tcPr>
          <w:p w:rsidR="00641762" w:rsidRPr="003D139E" w:rsidRDefault="00641762" w:rsidP="00F11C35">
            <w:pPr>
              <w:jc w:val="center"/>
              <w:rPr>
                <w:rFonts w:eastAsia="Times New Roman"/>
                <w:b/>
                <w:bCs/>
                <w:sz w:val="24"/>
                <w:szCs w:val="24"/>
                <w:cs/>
              </w:rPr>
            </w:pPr>
            <w:proofErr w:type="spellStart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อบจ</w:t>
            </w:r>
            <w:proofErr w:type="spellEnd"/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.</w:t>
            </w:r>
          </w:p>
        </w:tc>
      </w:tr>
      <w:tr w:rsidR="001F0671" w:rsidRPr="003D139E" w:rsidTr="001F0671">
        <w:tc>
          <w:tcPr>
            <w:tcW w:w="435" w:type="dxa"/>
          </w:tcPr>
          <w:p w:rsidR="001F0671" w:rsidRDefault="001F0671" w:rsidP="00F11C35">
            <w:pPr>
              <w:jc w:val="center"/>
              <w:rPr>
                <w:rFonts w:eastAsia="Times New Roman" w:hint="cs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84" w:type="dxa"/>
          </w:tcPr>
          <w:p w:rsidR="001F0671" w:rsidRDefault="001F0671" w:rsidP="001F0671">
            <w:pPr>
              <w:jc w:val="center"/>
              <w:rPr>
                <w:rFonts w:eastAsia="Times New Roman" w:hint="cs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</w:tcPr>
          <w:p w:rsidR="001F0671" w:rsidRPr="003D139E" w:rsidRDefault="001F0671" w:rsidP="001F067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</w:tcPr>
          <w:p w:rsidR="001F0671" w:rsidRDefault="001F0671" w:rsidP="001F0671">
            <w:pPr>
              <w:jc w:val="center"/>
              <w:rPr>
                <w:rFonts w:eastAsia="Times New Roman" w:hint="cs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042" w:type="dxa"/>
          </w:tcPr>
          <w:p w:rsidR="001F0671" w:rsidRDefault="001F0671" w:rsidP="001F0671">
            <w:pPr>
              <w:jc w:val="center"/>
              <w:rPr>
                <w:rFonts w:eastAsia="Times New Roman" w:hint="cs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26" w:type="dxa"/>
          </w:tcPr>
          <w:p w:rsidR="001F0671" w:rsidRPr="004F0CF6" w:rsidRDefault="001F0671" w:rsidP="001F0671">
            <w:pPr>
              <w:tabs>
                <w:tab w:val="left" w:pos="900"/>
              </w:tabs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0671" w:rsidRPr="004F0CF6" w:rsidRDefault="001F0671" w:rsidP="001F0671">
            <w:pPr>
              <w:tabs>
                <w:tab w:val="left" w:pos="900"/>
              </w:tabs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-</w:t>
            </w:r>
          </w:p>
        </w:tc>
        <w:tc>
          <w:tcPr>
            <w:tcW w:w="1333" w:type="dxa"/>
          </w:tcPr>
          <w:p w:rsidR="001F0671" w:rsidRPr="004F0CF6" w:rsidRDefault="001F0671" w:rsidP="001F0671">
            <w:pPr>
              <w:tabs>
                <w:tab w:val="left" w:pos="900"/>
              </w:tabs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-</w:t>
            </w:r>
          </w:p>
        </w:tc>
        <w:tc>
          <w:tcPr>
            <w:tcW w:w="1049" w:type="dxa"/>
          </w:tcPr>
          <w:p w:rsidR="001F0671" w:rsidRDefault="001F0671" w:rsidP="00F11C35">
            <w:pPr>
              <w:tabs>
                <w:tab w:val="left" w:pos="900"/>
              </w:tabs>
              <w:jc w:val="center"/>
              <w:rPr>
                <w:rFonts w:eastAsia="Times New Roman" w:hint="cs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๓๒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๔๐๐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1F0671" w:rsidRDefault="001F0671" w:rsidP="00F11C35">
            <w:pPr>
              <w:tabs>
                <w:tab w:val="left" w:pos="900"/>
              </w:tabs>
              <w:jc w:val="center"/>
              <w:rPr>
                <w:rFonts w:eastAsia="Times New Roman" w:hint="cs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๓๒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๔๐๐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1F0671" w:rsidRDefault="001F0671" w:rsidP="00F11C35">
            <w:pPr>
              <w:tabs>
                <w:tab w:val="left" w:pos="900"/>
              </w:tabs>
              <w:jc w:val="center"/>
              <w:rPr>
                <w:rFonts w:eastAsia="Times New Roman" w:hint="cs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๓๒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๔๐๐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049" w:type="dxa"/>
          </w:tcPr>
          <w:p w:rsidR="001F0671" w:rsidRDefault="001F0671" w:rsidP="00F11C35">
            <w:pPr>
              <w:tabs>
                <w:tab w:val="left" w:pos="900"/>
              </w:tabs>
              <w:jc w:val="center"/>
              <w:rPr>
                <w:rFonts w:eastAsia="Times New Roman" w:hint="cs"/>
                <w:sz w:val="24"/>
                <w:szCs w:val="24"/>
                <w:cs/>
              </w:rPr>
            </w:pPr>
            <w:r>
              <w:rPr>
                <w:rFonts w:eastAsia="Times New Roman" w:hint="cs"/>
                <w:sz w:val="24"/>
                <w:szCs w:val="24"/>
                <w:cs/>
              </w:rPr>
              <w:t>๓๒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๔๐๐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01" w:type="dxa"/>
          </w:tcPr>
          <w:p w:rsidR="001F0671" w:rsidRDefault="001F0671" w:rsidP="001F0671">
            <w:pPr>
              <w:tabs>
                <w:tab w:val="left" w:pos="900"/>
              </w:tabs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-</w:t>
            </w:r>
          </w:p>
        </w:tc>
        <w:tc>
          <w:tcPr>
            <w:tcW w:w="895" w:type="dxa"/>
          </w:tcPr>
          <w:p w:rsidR="001F0671" w:rsidRDefault="001F0671" w:rsidP="001F0671">
            <w:pPr>
              <w:tabs>
                <w:tab w:val="left" w:pos="900"/>
              </w:tabs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-</w:t>
            </w:r>
          </w:p>
        </w:tc>
        <w:tc>
          <w:tcPr>
            <w:tcW w:w="929" w:type="dxa"/>
          </w:tcPr>
          <w:p w:rsidR="001F0671" w:rsidRDefault="001F0671" w:rsidP="001F0671">
            <w:pPr>
              <w:jc w:val="center"/>
              <w:rPr>
                <w:rFonts w:eastAsia="Times New Roman" w:hint="cs"/>
                <w:b/>
                <w:bCs/>
                <w:sz w:val="24"/>
                <w:szCs w:val="24"/>
                <w:cs/>
              </w:rPr>
            </w:pPr>
            <w:r>
              <w:rPr>
                <w:rFonts w:eastAsia="Times New Roman" w:hint="cs"/>
                <w:b/>
                <w:bCs/>
                <w:sz w:val="24"/>
                <w:szCs w:val="24"/>
                <w:cs/>
              </w:rPr>
              <w:t>-</w:t>
            </w:r>
          </w:p>
        </w:tc>
      </w:tr>
    </w:tbl>
    <w:p w:rsidR="0061351B" w:rsidRDefault="0061351B" w:rsidP="001F0671">
      <w:pPr>
        <w:jc w:val="right"/>
        <w:rPr>
          <w:rFonts w:hint="cs"/>
        </w:rPr>
      </w:pPr>
    </w:p>
    <w:p w:rsidR="001F0671" w:rsidRDefault="001F0671" w:rsidP="001F0671">
      <w:pPr>
        <w:jc w:val="right"/>
        <w:rPr>
          <w:rFonts w:hint="cs"/>
        </w:rPr>
      </w:pPr>
      <w:bookmarkStart w:id="0" w:name="_GoBack"/>
      <w:bookmarkEnd w:id="0"/>
    </w:p>
    <w:p w:rsidR="001F0671" w:rsidRDefault="001F0671" w:rsidP="001F0671">
      <w:pPr>
        <w:jc w:val="right"/>
        <w:rPr>
          <w:rFonts w:hint="cs"/>
        </w:rPr>
      </w:pPr>
    </w:p>
    <w:p w:rsidR="001F0671" w:rsidRDefault="001F0671" w:rsidP="001F0671">
      <w:pPr>
        <w:jc w:val="right"/>
      </w:pPr>
    </w:p>
    <w:sectPr w:rsidR="001F0671" w:rsidSect="001F0671">
      <w:pgSz w:w="16838" w:h="11906" w:orient="landscape"/>
      <w:pgMar w:top="1440" w:right="1440" w:bottom="1418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D3BA3"/>
    <w:rsid w:val="000C2F91"/>
    <w:rsid w:val="000D2355"/>
    <w:rsid w:val="000D3BA3"/>
    <w:rsid w:val="001C1190"/>
    <w:rsid w:val="001F0671"/>
    <w:rsid w:val="00310ECE"/>
    <w:rsid w:val="003B6305"/>
    <w:rsid w:val="003D139E"/>
    <w:rsid w:val="0061351B"/>
    <w:rsid w:val="00641762"/>
    <w:rsid w:val="006937F6"/>
    <w:rsid w:val="008A2C24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1088</Words>
  <Characters>6208</Characters>
  <Application>Microsoft Office Word</Application>
  <DocSecurity>0</DocSecurity>
  <Lines>51</Lines>
  <Paragraphs>14</Paragraphs>
  <ScaleCrop>false</ScaleCrop>
  <Company/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12</cp:revision>
  <dcterms:created xsi:type="dcterms:W3CDTF">2016-10-21T12:55:00Z</dcterms:created>
  <dcterms:modified xsi:type="dcterms:W3CDTF">2016-10-24T14:22:00Z</dcterms:modified>
</cp:coreProperties>
</file>